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15" w:rsidRPr="009C5593" w:rsidRDefault="008E5E15" w:rsidP="008E5E15">
      <w:pPr>
        <w:autoSpaceDE w:val="0"/>
        <w:autoSpaceDN w:val="0"/>
        <w:adjustRightInd w:val="0"/>
        <w:jc w:val="both"/>
        <w:rPr>
          <w:rFonts w:asciiTheme="minorHAnsi" w:eastAsia="Times New Roman" w:hAnsiTheme="minorHAnsi" w:cstheme="minorHAnsi"/>
          <w:b/>
          <w:iCs/>
          <w:color w:val="000000" w:themeColor="text1"/>
          <w:sz w:val="21"/>
          <w:szCs w:val="21"/>
          <w:lang w:val="en-GB"/>
        </w:rPr>
      </w:pPr>
    </w:p>
    <w:p w:rsidR="008E5E15" w:rsidRPr="009C5593" w:rsidRDefault="008E5E15" w:rsidP="003A337C">
      <w:pPr>
        <w:autoSpaceDE w:val="0"/>
        <w:autoSpaceDN w:val="0"/>
        <w:adjustRightInd w:val="0"/>
        <w:jc w:val="center"/>
        <w:rPr>
          <w:rFonts w:asciiTheme="minorHAnsi" w:eastAsia="Times New Roman" w:hAnsiTheme="minorHAnsi" w:cstheme="minorHAnsi"/>
          <w:b/>
          <w:iCs/>
          <w:color w:val="000000" w:themeColor="text1"/>
          <w:sz w:val="21"/>
          <w:szCs w:val="21"/>
          <w:lang w:val="en-GB"/>
        </w:rPr>
      </w:pPr>
    </w:p>
    <w:p w:rsidR="008E5E15" w:rsidRPr="009C5593" w:rsidRDefault="008E5E15" w:rsidP="003A337C">
      <w:pPr>
        <w:autoSpaceDE w:val="0"/>
        <w:autoSpaceDN w:val="0"/>
        <w:adjustRightInd w:val="0"/>
        <w:jc w:val="center"/>
        <w:rPr>
          <w:rFonts w:asciiTheme="minorHAnsi" w:eastAsia="Times New Roman" w:hAnsiTheme="minorHAnsi" w:cstheme="minorHAnsi"/>
          <w:b/>
          <w:iCs/>
          <w:color w:val="000000" w:themeColor="text1"/>
          <w:sz w:val="21"/>
          <w:szCs w:val="21"/>
          <w:lang w:val="en-GB"/>
        </w:rPr>
      </w:pPr>
    </w:p>
    <w:p w:rsidR="00842B29" w:rsidRDefault="00842B29" w:rsidP="00842B29">
      <w:pPr>
        <w:jc w:val="center"/>
        <w:rPr>
          <w:rFonts w:cstheme="minorHAnsi"/>
          <w:sz w:val="18"/>
          <w:szCs w:val="18"/>
        </w:rPr>
      </w:pPr>
      <w:r w:rsidRPr="005840B0">
        <w:rPr>
          <w:rFonts w:ascii="Arial" w:hAnsi="Arial" w:cs="Arial"/>
          <w:noProof/>
          <w:color w:val="000000" w:themeColor="text1"/>
        </w:rPr>
        <w:drawing>
          <wp:inline distT="0" distB="0" distL="0" distR="0" wp14:anchorId="163E8397" wp14:editId="774AE688">
            <wp:extent cx="5727366" cy="1028700"/>
            <wp:effectExtent l="0" t="0" r="635"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308" cy="1029947"/>
                    </a:xfrm>
                    <a:prstGeom prst="rect">
                      <a:avLst/>
                    </a:prstGeom>
                    <a:noFill/>
                    <a:ln>
                      <a:noFill/>
                    </a:ln>
                  </pic:spPr>
                </pic:pic>
              </a:graphicData>
            </a:graphic>
          </wp:inline>
        </w:drawing>
      </w: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Default="00842B29" w:rsidP="00842B29">
      <w:pPr>
        <w:rPr>
          <w:rFonts w:cstheme="minorHAnsi"/>
          <w:sz w:val="18"/>
          <w:szCs w:val="18"/>
        </w:rPr>
      </w:pPr>
    </w:p>
    <w:p w:rsidR="00842B29" w:rsidRPr="00842B29" w:rsidRDefault="00842B29" w:rsidP="00842B29">
      <w:pPr>
        <w:jc w:val="center"/>
        <w:rPr>
          <w:rFonts w:asciiTheme="minorHAnsi" w:hAnsiTheme="minorHAnsi" w:cstheme="minorHAnsi"/>
          <w:b/>
          <w:bCs/>
          <w:sz w:val="56"/>
          <w:szCs w:val="56"/>
        </w:rPr>
      </w:pPr>
      <w:r w:rsidRPr="00842B29">
        <w:rPr>
          <w:rFonts w:asciiTheme="minorHAnsi" w:hAnsiTheme="minorHAnsi" w:cstheme="minorHAnsi"/>
          <w:b/>
          <w:bCs/>
          <w:sz w:val="56"/>
          <w:szCs w:val="56"/>
        </w:rPr>
        <w:t>Staff behavior policy/code of conduct</w:t>
      </w:r>
    </w:p>
    <w:p w:rsidR="00842B29" w:rsidRDefault="00842B29" w:rsidP="003A337C">
      <w:pPr>
        <w:spacing w:after="887"/>
        <w:ind w:left="142" w:right="3302"/>
        <w:jc w:val="center"/>
        <w:textAlignment w:val="baseline"/>
        <w:rPr>
          <w:rFonts w:asciiTheme="minorHAnsi" w:hAnsiTheme="minorHAnsi" w:cstheme="minorHAnsi"/>
          <w:color w:val="000000" w:themeColor="text1"/>
          <w:sz w:val="21"/>
          <w:szCs w:val="21"/>
          <w:lang w:val="en-GB"/>
        </w:rPr>
      </w:pPr>
    </w:p>
    <w:p w:rsidR="00842B29" w:rsidRDefault="00842B29" w:rsidP="003A337C">
      <w:pPr>
        <w:spacing w:after="887"/>
        <w:ind w:left="142" w:right="3302"/>
        <w:jc w:val="center"/>
        <w:textAlignment w:val="baseline"/>
        <w:rPr>
          <w:rFonts w:asciiTheme="minorHAnsi" w:hAnsiTheme="minorHAnsi" w:cstheme="minorHAnsi"/>
          <w:color w:val="000000" w:themeColor="text1"/>
          <w:sz w:val="21"/>
          <w:szCs w:val="21"/>
          <w:lang w:val="en-GB"/>
        </w:rPr>
      </w:pPr>
    </w:p>
    <w:p w:rsidR="00842B29" w:rsidRDefault="00842B29" w:rsidP="003A337C">
      <w:pPr>
        <w:spacing w:after="887"/>
        <w:ind w:left="142" w:right="3302"/>
        <w:jc w:val="center"/>
        <w:textAlignment w:val="baseline"/>
        <w:rPr>
          <w:rFonts w:asciiTheme="minorHAnsi" w:hAnsiTheme="minorHAnsi" w:cstheme="minorHAnsi"/>
          <w:color w:val="000000" w:themeColor="text1"/>
          <w:sz w:val="21"/>
          <w:szCs w:val="21"/>
          <w:lang w:val="en-GB"/>
        </w:rPr>
      </w:pPr>
    </w:p>
    <w:p w:rsidR="00842B29" w:rsidRDefault="00842B29" w:rsidP="003A337C">
      <w:pPr>
        <w:spacing w:after="887"/>
        <w:ind w:left="142" w:right="3302"/>
        <w:jc w:val="center"/>
        <w:textAlignment w:val="baseline"/>
        <w:rPr>
          <w:rFonts w:asciiTheme="minorHAnsi" w:hAnsiTheme="minorHAnsi" w:cstheme="minorHAnsi"/>
          <w:color w:val="000000" w:themeColor="text1"/>
          <w:sz w:val="21"/>
          <w:szCs w:val="21"/>
          <w:lang w:val="en-GB"/>
        </w:rPr>
      </w:pPr>
    </w:p>
    <w:p w:rsidR="00842B29" w:rsidRDefault="00842B29" w:rsidP="003A337C">
      <w:pPr>
        <w:spacing w:after="887"/>
        <w:ind w:left="142" w:right="3302"/>
        <w:jc w:val="center"/>
        <w:textAlignment w:val="baseline"/>
        <w:rPr>
          <w:rFonts w:asciiTheme="minorHAnsi" w:hAnsiTheme="minorHAnsi" w:cstheme="minorHAnsi"/>
          <w:color w:val="000000" w:themeColor="text1"/>
          <w:sz w:val="21"/>
          <w:szCs w:val="21"/>
          <w:lang w:val="en-GB"/>
        </w:rPr>
      </w:pPr>
    </w:p>
    <w:p w:rsidR="00654377" w:rsidRPr="00842B29" w:rsidRDefault="00654377" w:rsidP="00842B29">
      <w:pPr>
        <w:pStyle w:val="ListParagraph"/>
        <w:numPr>
          <w:ilvl w:val="0"/>
          <w:numId w:val="52"/>
        </w:numPr>
        <w:spacing w:after="887"/>
        <w:ind w:right="3302"/>
        <w:textAlignment w:val="baseline"/>
        <w:rPr>
          <w:rFonts w:asciiTheme="minorHAnsi" w:hAnsiTheme="minorHAnsi" w:cstheme="minorHAnsi"/>
          <w:color w:val="000000" w:themeColor="text1"/>
          <w:sz w:val="21"/>
          <w:szCs w:val="21"/>
          <w:lang w:val="en-GB"/>
        </w:rPr>
      </w:pPr>
      <w:r w:rsidRPr="00842B29">
        <w:rPr>
          <w:rFonts w:asciiTheme="minorHAnsi" w:hAnsiTheme="minorHAnsi" w:cstheme="minorHAnsi"/>
          <w:color w:val="000000" w:themeColor="text1"/>
          <w:sz w:val="21"/>
          <w:szCs w:val="21"/>
          <w:lang w:val="en-GB"/>
        </w:rPr>
        <w:t>T</w:t>
      </w:r>
      <w:r w:rsidR="00BC4A95" w:rsidRPr="00842B29">
        <w:rPr>
          <w:rFonts w:asciiTheme="minorHAnsi" w:hAnsiTheme="minorHAnsi" w:cstheme="minorHAnsi"/>
          <w:color w:val="000000" w:themeColor="text1"/>
          <w:sz w:val="21"/>
          <w:szCs w:val="21"/>
          <w:lang w:val="en-GB"/>
        </w:rPr>
        <w:t xml:space="preserve">his policy was adopted on </w:t>
      </w:r>
      <w:r w:rsidR="003A337C" w:rsidRPr="00842B29">
        <w:rPr>
          <w:rFonts w:asciiTheme="minorHAnsi" w:hAnsiTheme="minorHAnsi" w:cstheme="minorHAnsi"/>
          <w:color w:val="000000" w:themeColor="text1"/>
          <w:sz w:val="21"/>
          <w:szCs w:val="21"/>
          <w:lang w:val="en-GB"/>
        </w:rPr>
        <w:t>1</w:t>
      </w:r>
      <w:r w:rsidR="003A337C" w:rsidRPr="00842B29">
        <w:rPr>
          <w:rFonts w:asciiTheme="minorHAnsi" w:hAnsiTheme="minorHAnsi" w:cstheme="minorHAnsi"/>
          <w:color w:val="000000" w:themeColor="text1"/>
          <w:sz w:val="21"/>
          <w:szCs w:val="21"/>
          <w:vertAlign w:val="superscript"/>
          <w:lang w:val="en-GB"/>
        </w:rPr>
        <w:t>st</w:t>
      </w:r>
      <w:r w:rsidR="003A337C" w:rsidRPr="00842B29">
        <w:rPr>
          <w:rFonts w:asciiTheme="minorHAnsi" w:hAnsiTheme="minorHAnsi" w:cstheme="minorHAnsi"/>
          <w:color w:val="000000" w:themeColor="text1"/>
          <w:sz w:val="21"/>
          <w:szCs w:val="21"/>
          <w:lang w:val="en-GB"/>
        </w:rPr>
        <w:t xml:space="preserve"> September 2019</w:t>
      </w:r>
    </w:p>
    <w:p w:rsidR="00BC4A95" w:rsidRPr="00842B29" w:rsidRDefault="00BC4A95" w:rsidP="00842B29">
      <w:pPr>
        <w:pStyle w:val="ListParagraph"/>
        <w:numPr>
          <w:ilvl w:val="0"/>
          <w:numId w:val="52"/>
        </w:numPr>
        <w:spacing w:after="887"/>
        <w:ind w:right="3302"/>
        <w:textAlignment w:val="baseline"/>
        <w:rPr>
          <w:rFonts w:asciiTheme="minorHAnsi" w:hAnsiTheme="minorHAnsi" w:cstheme="minorHAnsi"/>
          <w:color w:val="000000" w:themeColor="text1"/>
          <w:sz w:val="21"/>
          <w:szCs w:val="21"/>
          <w:lang w:val="en-GB"/>
        </w:rPr>
      </w:pPr>
      <w:r w:rsidRPr="00842B29">
        <w:rPr>
          <w:rFonts w:asciiTheme="minorHAnsi" w:hAnsiTheme="minorHAnsi" w:cstheme="minorHAnsi"/>
          <w:color w:val="000000" w:themeColor="text1"/>
          <w:sz w:val="21"/>
          <w:szCs w:val="21"/>
          <w:lang w:val="en-GB"/>
        </w:rPr>
        <w:t xml:space="preserve">This policy is due for review on </w:t>
      </w:r>
      <w:r w:rsidR="003A337C" w:rsidRPr="00842B29">
        <w:rPr>
          <w:rFonts w:asciiTheme="minorHAnsi" w:hAnsiTheme="minorHAnsi" w:cstheme="minorHAnsi"/>
          <w:color w:val="000000" w:themeColor="text1"/>
          <w:sz w:val="21"/>
          <w:szCs w:val="21"/>
          <w:lang w:val="en-GB"/>
        </w:rPr>
        <w:t>1</w:t>
      </w:r>
      <w:r w:rsidR="003A337C" w:rsidRPr="00842B29">
        <w:rPr>
          <w:rFonts w:asciiTheme="minorHAnsi" w:hAnsiTheme="minorHAnsi" w:cstheme="minorHAnsi"/>
          <w:color w:val="000000" w:themeColor="text1"/>
          <w:sz w:val="21"/>
          <w:szCs w:val="21"/>
          <w:vertAlign w:val="superscript"/>
          <w:lang w:val="en-GB"/>
        </w:rPr>
        <w:t>st</w:t>
      </w:r>
      <w:r w:rsidR="003A337C" w:rsidRPr="00842B29">
        <w:rPr>
          <w:rFonts w:asciiTheme="minorHAnsi" w:hAnsiTheme="minorHAnsi" w:cstheme="minorHAnsi"/>
          <w:color w:val="000000" w:themeColor="text1"/>
          <w:sz w:val="21"/>
          <w:szCs w:val="21"/>
          <w:lang w:val="en-GB"/>
        </w:rPr>
        <w:t xml:space="preserve"> August 2020</w:t>
      </w:r>
    </w:p>
    <w:p w:rsidR="00842B29" w:rsidRDefault="00842B29" w:rsidP="00552F1A">
      <w:pPr>
        <w:spacing w:after="200" w:line="276" w:lineRule="auto"/>
        <w:ind w:left="142"/>
        <w:rPr>
          <w:rFonts w:asciiTheme="minorHAnsi" w:eastAsia="Calibri" w:hAnsiTheme="minorHAnsi" w:cstheme="minorHAnsi"/>
          <w:b/>
          <w:color w:val="000000" w:themeColor="text1"/>
          <w:sz w:val="21"/>
          <w:szCs w:val="21"/>
          <w:u w:val="single"/>
          <w:lang w:val="en-GB"/>
        </w:rPr>
        <w:sectPr w:rsidR="00842B29" w:rsidSect="00B77D60">
          <w:headerReference w:type="default" r:id="rId13"/>
          <w:footerReference w:type="default" r:id="rId14"/>
          <w:footerReference w:type="first" r:id="rId15"/>
          <w:type w:val="continuous"/>
          <w:pgSz w:w="11909" w:h="16838"/>
          <w:pgMar w:top="720" w:right="720" w:bottom="720" w:left="720" w:header="720" w:footer="720" w:gutter="0"/>
          <w:pgNumType w:start="1"/>
          <w:cols w:space="720"/>
          <w:titlePg/>
          <w:docGrid w:linePitch="299"/>
        </w:sectPr>
      </w:pPr>
    </w:p>
    <w:p w:rsidR="00842B29" w:rsidRDefault="00842B29" w:rsidP="00552F1A">
      <w:pPr>
        <w:spacing w:after="200" w:line="276" w:lineRule="auto"/>
        <w:ind w:left="142"/>
        <w:rPr>
          <w:rFonts w:asciiTheme="minorHAnsi" w:eastAsia="Calibri" w:hAnsiTheme="minorHAnsi" w:cstheme="minorHAnsi"/>
          <w:b/>
          <w:color w:val="000000" w:themeColor="text1"/>
          <w:sz w:val="21"/>
          <w:szCs w:val="21"/>
          <w:u w:val="single"/>
          <w:lang w:val="en-GB"/>
        </w:rPr>
      </w:pPr>
    </w:p>
    <w:p w:rsidR="00654377" w:rsidRPr="009C5593" w:rsidRDefault="00654377" w:rsidP="00552F1A">
      <w:pPr>
        <w:spacing w:after="200" w:line="276" w:lineRule="auto"/>
        <w:ind w:left="142"/>
        <w:rPr>
          <w:rFonts w:asciiTheme="minorHAnsi" w:eastAsia="Calibri" w:hAnsiTheme="minorHAnsi" w:cstheme="minorHAnsi"/>
          <w:b/>
          <w:color w:val="000000" w:themeColor="text1"/>
          <w:sz w:val="21"/>
          <w:szCs w:val="21"/>
          <w:u w:val="single"/>
          <w:lang w:val="en-GB"/>
        </w:rPr>
      </w:pPr>
      <w:r w:rsidRPr="009C5593">
        <w:rPr>
          <w:rFonts w:asciiTheme="minorHAnsi" w:eastAsia="Calibri" w:hAnsiTheme="minorHAnsi" w:cstheme="minorHAnsi"/>
          <w:b/>
          <w:color w:val="000000" w:themeColor="text1"/>
          <w:sz w:val="21"/>
          <w:szCs w:val="21"/>
          <w:u w:val="single"/>
          <w:lang w:val="en-GB"/>
        </w:rPr>
        <w:t>Key contacts</w:t>
      </w:r>
    </w:p>
    <w:tbl>
      <w:tblPr>
        <w:tblW w:w="97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545"/>
        <w:gridCol w:w="3530"/>
      </w:tblGrid>
      <w:tr w:rsidR="00654377" w:rsidRPr="009C5593" w:rsidTr="00ED78FF">
        <w:trPr>
          <w:trHeight w:hRule="exact" w:val="284"/>
        </w:trPr>
        <w:tc>
          <w:tcPr>
            <w:tcW w:w="3692" w:type="dxa"/>
            <w:shd w:val="clear" w:color="auto" w:fill="auto"/>
            <w:vAlign w:val="center"/>
          </w:tcPr>
          <w:p w:rsidR="00654377" w:rsidRPr="009C5593" w:rsidRDefault="00654377" w:rsidP="00552F1A">
            <w:pPr>
              <w:spacing w:after="200" w:line="276" w:lineRule="auto"/>
              <w:ind w:left="142"/>
              <w:rPr>
                <w:rFonts w:asciiTheme="minorHAnsi" w:eastAsia="Calibri" w:hAnsiTheme="minorHAnsi" w:cstheme="minorHAnsi"/>
                <w:b/>
                <w:color w:val="000000" w:themeColor="text1"/>
                <w:sz w:val="21"/>
                <w:szCs w:val="21"/>
                <w:lang w:val="en-GB"/>
              </w:rPr>
            </w:pPr>
            <w:r w:rsidRPr="009C5593">
              <w:rPr>
                <w:rFonts w:asciiTheme="minorHAnsi" w:eastAsia="Calibri" w:hAnsiTheme="minorHAnsi" w:cstheme="minorHAnsi"/>
                <w:b/>
                <w:color w:val="000000" w:themeColor="text1"/>
                <w:sz w:val="21"/>
                <w:szCs w:val="21"/>
                <w:lang w:val="en-GB"/>
              </w:rPr>
              <w:t>Role</w:t>
            </w:r>
          </w:p>
        </w:tc>
        <w:tc>
          <w:tcPr>
            <w:tcW w:w="2545" w:type="dxa"/>
            <w:shd w:val="clear" w:color="auto" w:fill="auto"/>
          </w:tcPr>
          <w:p w:rsidR="00654377" w:rsidRPr="009C5593" w:rsidRDefault="00654377" w:rsidP="00552F1A">
            <w:pPr>
              <w:spacing w:after="200" w:line="276" w:lineRule="auto"/>
              <w:ind w:left="142"/>
              <w:rPr>
                <w:rFonts w:asciiTheme="minorHAnsi" w:eastAsia="Calibri" w:hAnsiTheme="minorHAnsi" w:cstheme="minorHAnsi"/>
                <w:b/>
                <w:color w:val="000000" w:themeColor="text1"/>
                <w:sz w:val="21"/>
                <w:szCs w:val="21"/>
                <w:lang w:val="en-GB"/>
              </w:rPr>
            </w:pPr>
            <w:r w:rsidRPr="009C5593">
              <w:rPr>
                <w:rFonts w:asciiTheme="minorHAnsi" w:eastAsia="Calibri" w:hAnsiTheme="minorHAnsi" w:cstheme="minorHAnsi"/>
                <w:b/>
                <w:color w:val="000000" w:themeColor="text1"/>
                <w:sz w:val="21"/>
                <w:szCs w:val="21"/>
                <w:lang w:val="en-GB"/>
              </w:rPr>
              <w:t>Name</w:t>
            </w:r>
          </w:p>
        </w:tc>
        <w:tc>
          <w:tcPr>
            <w:tcW w:w="3530" w:type="dxa"/>
            <w:shd w:val="clear" w:color="auto" w:fill="auto"/>
            <w:vAlign w:val="center"/>
          </w:tcPr>
          <w:p w:rsidR="00654377" w:rsidRPr="009C5593" w:rsidRDefault="00654377" w:rsidP="00552F1A">
            <w:pPr>
              <w:spacing w:after="200" w:line="276" w:lineRule="auto"/>
              <w:ind w:left="142"/>
              <w:rPr>
                <w:rFonts w:asciiTheme="minorHAnsi" w:eastAsia="Calibri" w:hAnsiTheme="minorHAnsi" w:cstheme="minorHAnsi"/>
                <w:b/>
                <w:color w:val="000000" w:themeColor="text1"/>
                <w:sz w:val="21"/>
                <w:szCs w:val="21"/>
                <w:lang w:val="en-GB"/>
              </w:rPr>
            </w:pPr>
            <w:r w:rsidRPr="009C5593">
              <w:rPr>
                <w:rFonts w:asciiTheme="minorHAnsi" w:eastAsia="Calibri" w:hAnsiTheme="minorHAnsi" w:cstheme="minorHAnsi"/>
                <w:b/>
                <w:color w:val="000000" w:themeColor="text1"/>
                <w:sz w:val="21"/>
                <w:szCs w:val="21"/>
                <w:lang w:val="en-GB"/>
              </w:rPr>
              <w:t>Contact details</w:t>
            </w:r>
          </w:p>
        </w:tc>
      </w:tr>
      <w:tr w:rsidR="00654377" w:rsidRPr="009C5593" w:rsidTr="00ED78FF">
        <w:trPr>
          <w:trHeight w:hRule="exact" w:val="567"/>
        </w:trPr>
        <w:tc>
          <w:tcPr>
            <w:tcW w:w="3692" w:type="dxa"/>
            <w:shd w:val="clear" w:color="auto" w:fill="auto"/>
            <w:vAlign w:val="center"/>
          </w:tcPr>
          <w:p w:rsidR="00654377" w:rsidRPr="009C5593" w:rsidRDefault="00D21F43" w:rsidP="00552F1A">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Designated safeguarding lead</w:t>
            </w:r>
          </w:p>
        </w:tc>
        <w:tc>
          <w:tcPr>
            <w:tcW w:w="2545" w:type="dxa"/>
            <w:shd w:val="clear" w:color="auto" w:fill="auto"/>
            <w:vAlign w:val="center"/>
          </w:tcPr>
          <w:p w:rsidR="00654377" w:rsidRPr="009C5593" w:rsidRDefault="00842B29" w:rsidP="00552F1A">
            <w:pPr>
              <w:spacing w:after="200" w:line="276" w:lineRule="auto"/>
              <w:ind w:left="142"/>
              <w:rPr>
                <w:rFonts w:asciiTheme="minorHAnsi" w:eastAsia="Calibri" w:hAnsiTheme="minorHAnsi" w:cstheme="minorHAnsi"/>
                <w:color w:val="000000" w:themeColor="text1"/>
                <w:sz w:val="21"/>
                <w:szCs w:val="21"/>
                <w:lang w:val="en-GB"/>
              </w:rPr>
            </w:pPr>
            <w:r>
              <w:rPr>
                <w:rFonts w:asciiTheme="minorHAnsi" w:eastAsia="Calibri" w:hAnsiTheme="minorHAnsi" w:cstheme="minorHAnsi"/>
                <w:color w:val="000000" w:themeColor="text1"/>
                <w:sz w:val="21"/>
                <w:szCs w:val="21"/>
                <w:lang w:val="en-GB"/>
              </w:rPr>
              <w:t>Michael Lawless</w:t>
            </w:r>
          </w:p>
        </w:tc>
        <w:tc>
          <w:tcPr>
            <w:tcW w:w="3530" w:type="dxa"/>
            <w:shd w:val="clear" w:color="auto" w:fill="auto"/>
            <w:vAlign w:val="center"/>
          </w:tcPr>
          <w:p w:rsidR="00654377" w:rsidRPr="009C5593" w:rsidRDefault="00847723" w:rsidP="00552F1A">
            <w:pPr>
              <w:spacing w:after="200" w:line="276" w:lineRule="auto"/>
              <w:ind w:left="142"/>
              <w:rPr>
                <w:rFonts w:asciiTheme="minorHAnsi" w:eastAsia="Calibri" w:hAnsiTheme="minorHAnsi" w:cstheme="minorHAnsi"/>
                <w:color w:val="000000" w:themeColor="text1"/>
                <w:sz w:val="21"/>
                <w:szCs w:val="21"/>
                <w:lang w:val="en-GB"/>
              </w:rPr>
            </w:pPr>
            <w:r>
              <w:rPr>
                <w:rFonts w:asciiTheme="minorHAnsi" w:eastAsia="Calibri" w:hAnsiTheme="minorHAnsi" w:cstheme="minorHAnsi"/>
                <w:color w:val="000000" w:themeColor="text1"/>
                <w:sz w:val="21"/>
                <w:szCs w:val="21"/>
                <w:lang w:val="en-GB"/>
              </w:rPr>
              <w:t xml:space="preserve">01424 </w:t>
            </w:r>
            <w:r w:rsidR="00842B29">
              <w:rPr>
                <w:rFonts w:asciiTheme="minorHAnsi" w:eastAsia="Calibri" w:hAnsiTheme="minorHAnsi" w:cstheme="minorHAnsi"/>
                <w:color w:val="000000" w:themeColor="text1"/>
                <w:sz w:val="21"/>
                <w:szCs w:val="21"/>
                <w:lang w:val="en-GB"/>
              </w:rPr>
              <w:t>813696</w:t>
            </w:r>
          </w:p>
        </w:tc>
      </w:tr>
      <w:tr w:rsidR="00654377" w:rsidRPr="009C5593" w:rsidTr="00ED78FF">
        <w:trPr>
          <w:trHeight w:hRule="exact" w:val="567"/>
        </w:trPr>
        <w:tc>
          <w:tcPr>
            <w:tcW w:w="3692" w:type="dxa"/>
            <w:shd w:val="clear" w:color="auto" w:fill="auto"/>
            <w:vAlign w:val="center"/>
          </w:tcPr>
          <w:p w:rsidR="00654377" w:rsidRPr="009C5593" w:rsidRDefault="00654377" w:rsidP="00552F1A">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 xml:space="preserve">Deputy </w:t>
            </w:r>
            <w:r w:rsidR="00D21F43" w:rsidRPr="009C5593">
              <w:rPr>
                <w:rFonts w:asciiTheme="minorHAnsi" w:eastAsia="Calibri" w:hAnsiTheme="minorHAnsi" w:cstheme="minorHAnsi"/>
                <w:color w:val="000000" w:themeColor="text1"/>
                <w:sz w:val="21"/>
                <w:szCs w:val="21"/>
                <w:lang w:val="en-GB"/>
              </w:rPr>
              <w:t>Designated safeguarding lead</w:t>
            </w:r>
            <w:r w:rsidRPr="009C5593">
              <w:rPr>
                <w:rFonts w:asciiTheme="minorHAnsi" w:eastAsia="Calibri" w:hAnsiTheme="minorHAnsi" w:cstheme="minorHAnsi"/>
                <w:color w:val="000000" w:themeColor="text1"/>
                <w:sz w:val="21"/>
                <w:szCs w:val="21"/>
                <w:lang w:val="en-GB"/>
              </w:rPr>
              <w:t xml:space="preserve"> </w:t>
            </w:r>
          </w:p>
        </w:tc>
        <w:tc>
          <w:tcPr>
            <w:tcW w:w="2545" w:type="dxa"/>
            <w:shd w:val="clear" w:color="auto" w:fill="auto"/>
            <w:vAlign w:val="center"/>
          </w:tcPr>
          <w:p w:rsidR="00654377" w:rsidRPr="009C5593" w:rsidRDefault="00842B29" w:rsidP="00552F1A">
            <w:pPr>
              <w:spacing w:after="200" w:line="276" w:lineRule="auto"/>
              <w:ind w:left="142"/>
              <w:rPr>
                <w:rFonts w:asciiTheme="minorHAnsi" w:eastAsia="Calibri" w:hAnsiTheme="minorHAnsi" w:cstheme="minorHAnsi"/>
                <w:color w:val="000000" w:themeColor="text1"/>
                <w:sz w:val="21"/>
                <w:szCs w:val="21"/>
                <w:lang w:val="en-GB"/>
              </w:rPr>
            </w:pPr>
            <w:r>
              <w:rPr>
                <w:rFonts w:asciiTheme="minorHAnsi" w:eastAsia="Calibri" w:hAnsiTheme="minorHAnsi" w:cstheme="minorHAnsi"/>
                <w:color w:val="000000" w:themeColor="text1"/>
                <w:sz w:val="21"/>
                <w:szCs w:val="21"/>
                <w:lang w:val="en-GB"/>
              </w:rPr>
              <w:t>Richard Lawless</w:t>
            </w:r>
          </w:p>
        </w:tc>
        <w:tc>
          <w:tcPr>
            <w:tcW w:w="3530" w:type="dxa"/>
            <w:shd w:val="clear" w:color="auto" w:fill="auto"/>
            <w:vAlign w:val="center"/>
          </w:tcPr>
          <w:p w:rsidR="00654377" w:rsidRPr="009C5593" w:rsidRDefault="00842B29" w:rsidP="00552F1A">
            <w:pPr>
              <w:spacing w:after="200" w:line="276" w:lineRule="auto"/>
              <w:ind w:left="142"/>
              <w:rPr>
                <w:rFonts w:asciiTheme="minorHAnsi" w:eastAsia="Calibri" w:hAnsiTheme="minorHAnsi" w:cstheme="minorHAnsi"/>
                <w:color w:val="000000" w:themeColor="text1"/>
                <w:sz w:val="21"/>
                <w:szCs w:val="21"/>
                <w:lang w:val="en-GB"/>
              </w:rPr>
            </w:pPr>
            <w:r>
              <w:rPr>
                <w:rFonts w:asciiTheme="minorHAnsi" w:eastAsia="Calibri" w:hAnsiTheme="minorHAnsi" w:cstheme="minorHAnsi"/>
                <w:color w:val="000000" w:themeColor="text1"/>
                <w:sz w:val="21"/>
                <w:szCs w:val="21"/>
                <w:lang w:val="en-GB"/>
              </w:rPr>
              <w:t>01424 813696</w:t>
            </w:r>
          </w:p>
        </w:tc>
      </w:tr>
      <w:tr w:rsidR="003A337C" w:rsidRPr="009C5593" w:rsidTr="00ED78FF">
        <w:trPr>
          <w:trHeight w:hRule="exact" w:val="567"/>
        </w:trPr>
        <w:tc>
          <w:tcPr>
            <w:tcW w:w="3692" w:type="dxa"/>
            <w:shd w:val="clear" w:color="auto" w:fill="auto"/>
            <w:vAlign w:val="center"/>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Local Authority Designated Officer (LADO)</w:t>
            </w:r>
          </w:p>
        </w:tc>
        <w:tc>
          <w:tcPr>
            <w:tcW w:w="2545" w:type="dxa"/>
            <w:shd w:val="clear" w:color="auto" w:fill="auto"/>
            <w:vAlign w:val="center"/>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Amanda Glover</w:t>
            </w:r>
          </w:p>
        </w:tc>
        <w:tc>
          <w:tcPr>
            <w:tcW w:w="3530" w:type="dxa"/>
            <w:shd w:val="clear" w:color="auto" w:fill="auto"/>
            <w:vAlign w:val="center"/>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07825 782793</w:t>
            </w:r>
          </w:p>
        </w:tc>
      </w:tr>
      <w:tr w:rsidR="003A337C" w:rsidRPr="009C5593" w:rsidTr="00ED78FF">
        <w:trPr>
          <w:trHeight w:hRule="exact" w:val="620"/>
        </w:trPr>
        <w:tc>
          <w:tcPr>
            <w:tcW w:w="3692" w:type="dxa"/>
            <w:vMerge w:val="restart"/>
            <w:shd w:val="clear" w:color="auto" w:fill="auto"/>
            <w:vAlign w:val="center"/>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Referrals into Early Help and Social Care</w:t>
            </w:r>
          </w:p>
        </w:tc>
        <w:tc>
          <w:tcPr>
            <w:tcW w:w="2545" w:type="dxa"/>
            <w:shd w:val="clear" w:color="auto" w:fill="auto"/>
            <w:vAlign w:val="bottom"/>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Single Point of Advice</w:t>
            </w:r>
          </w:p>
        </w:tc>
        <w:tc>
          <w:tcPr>
            <w:tcW w:w="3530" w:type="dxa"/>
            <w:shd w:val="clear" w:color="auto" w:fill="auto"/>
            <w:vAlign w:val="center"/>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 xml:space="preserve">01323 464222  </w:t>
            </w:r>
            <w:r w:rsidRPr="009C5593">
              <w:rPr>
                <w:rFonts w:asciiTheme="minorHAnsi" w:eastAsia="Calibri" w:hAnsiTheme="minorHAnsi" w:cstheme="minorHAnsi"/>
                <w:color w:val="000000" w:themeColor="text1"/>
                <w:sz w:val="21"/>
                <w:szCs w:val="21"/>
                <w:lang w:val="en-GB"/>
              </w:rPr>
              <w:br/>
            </w:r>
            <w:hyperlink r:id="rId16" w:history="1">
              <w:r w:rsidRPr="009C5593">
                <w:rPr>
                  <w:rFonts w:asciiTheme="minorHAnsi" w:eastAsia="Calibri" w:hAnsiTheme="minorHAnsi" w:cstheme="minorHAnsi"/>
                  <w:color w:val="000000" w:themeColor="text1"/>
                  <w:sz w:val="21"/>
                  <w:szCs w:val="21"/>
                  <w:u w:val="single"/>
                  <w:lang w:val="en-GB"/>
                </w:rPr>
                <w:t>0-19.SPoA@eastsussex.gov.uk</w:t>
              </w:r>
            </w:hyperlink>
            <w:r w:rsidRPr="009C5593">
              <w:rPr>
                <w:rFonts w:asciiTheme="minorHAnsi" w:eastAsia="Calibri" w:hAnsiTheme="minorHAnsi" w:cstheme="minorHAnsi"/>
                <w:color w:val="000000" w:themeColor="text1"/>
                <w:sz w:val="21"/>
                <w:szCs w:val="21"/>
                <w:lang w:val="en-GB"/>
              </w:rPr>
              <w:t xml:space="preserve">  </w:t>
            </w:r>
          </w:p>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p>
        </w:tc>
      </w:tr>
      <w:tr w:rsidR="003A337C" w:rsidRPr="009C5593" w:rsidTr="00ED78FF">
        <w:trPr>
          <w:trHeight w:hRule="exact" w:val="860"/>
        </w:trPr>
        <w:tc>
          <w:tcPr>
            <w:tcW w:w="3692" w:type="dxa"/>
            <w:vMerge/>
            <w:shd w:val="clear" w:color="auto" w:fill="auto"/>
            <w:vAlign w:val="center"/>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p>
        </w:tc>
        <w:tc>
          <w:tcPr>
            <w:tcW w:w="2545" w:type="dxa"/>
            <w:shd w:val="clear" w:color="auto" w:fill="auto"/>
          </w:tcPr>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Emergency Duty Service – after hours, weekends and public holidays</w:t>
            </w:r>
          </w:p>
          <w:p w:rsidR="003A337C" w:rsidRPr="009C5593" w:rsidRDefault="003A337C" w:rsidP="003A337C">
            <w:pPr>
              <w:spacing w:after="200" w:line="276" w:lineRule="auto"/>
              <w:ind w:left="142"/>
              <w:rPr>
                <w:rFonts w:asciiTheme="minorHAnsi" w:eastAsia="Calibri" w:hAnsiTheme="minorHAnsi" w:cstheme="minorHAnsi"/>
                <w:color w:val="000000" w:themeColor="text1"/>
                <w:sz w:val="21"/>
                <w:szCs w:val="21"/>
                <w:lang w:val="en-GB"/>
              </w:rPr>
            </w:pPr>
          </w:p>
        </w:tc>
        <w:tc>
          <w:tcPr>
            <w:tcW w:w="3530" w:type="dxa"/>
            <w:shd w:val="clear" w:color="auto" w:fill="auto"/>
            <w:vAlign w:val="center"/>
          </w:tcPr>
          <w:p w:rsidR="003A337C" w:rsidRPr="009C5593" w:rsidRDefault="003A337C" w:rsidP="003A337C">
            <w:pPr>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01273 335906</w:t>
            </w:r>
          </w:p>
          <w:p w:rsidR="003A337C" w:rsidRPr="009C5593" w:rsidRDefault="003A337C" w:rsidP="003A337C">
            <w:pPr>
              <w:ind w:left="142"/>
              <w:rPr>
                <w:rFonts w:asciiTheme="minorHAnsi" w:eastAsia="Calibri" w:hAnsiTheme="minorHAnsi" w:cstheme="minorHAnsi"/>
                <w:color w:val="000000" w:themeColor="text1"/>
                <w:sz w:val="21"/>
                <w:szCs w:val="21"/>
                <w:lang w:val="en-GB"/>
              </w:rPr>
            </w:pPr>
            <w:r w:rsidRPr="009C5593">
              <w:rPr>
                <w:rFonts w:asciiTheme="minorHAnsi" w:eastAsia="Calibri" w:hAnsiTheme="minorHAnsi" w:cstheme="minorHAnsi"/>
                <w:color w:val="000000" w:themeColor="text1"/>
                <w:sz w:val="21"/>
                <w:szCs w:val="21"/>
                <w:lang w:val="en-GB"/>
              </w:rPr>
              <w:t>01273 335905</w:t>
            </w:r>
          </w:p>
        </w:tc>
      </w:tr>
    </w:tbl>
    <w:p w:rsidR="00654377" w:rsidRPr="009C5593" w:rsidRDefault="00654377" w:rsidP="00552F1A">
      <w:pPr>
        <w:spacing w:line="279" w:lineRule="exact"/>
        <w:ind w:left="142" w:right="72"/>
        <w:textAlignment w:val="baseline"/>
        <w:rPr>
          <w:rFonts w:asciiTheme="minorHAnsi" w:eastAsia="Arial" w:hAnsiTheme="minorHAnsi" w:cstheme="minorHAnsi"/>
          <w:color w:val="000000" w:themeColor="text1"/>
          <w:spacing w:val="-1"/>
          <w:sz w:val="21"/>
          <w:szCs w:val="21"/>
          <w:lang w:val="en-GB"/>
        </w:rPr>
      </w:pPr>
    </w:p>
    <w:p w:rsidR="001447DE" w:rsidRPr="009C5593" w:rsidRDefault="00BC4A95" w:rsidP="00552F1A">
      <w:pPr>
        <w:spacing w:line="279" w:lineRule="exact"/>
        <w:ind w:left="142" w:right="72"/>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pacing w:val="-1"/>
          <w:sz w:val="21"/>
          <w:szCs w:val="21"/>
          <w:lang w:val="en-GB"/>
        </w:rPr>
        <w:t>Ac</w:t>
      </w:r>
      <w:r w:rsidR="006220C9" w:rsidRPr="009C5593">
        <w:rPr>
          <w:rFonts w:asciiTheme="minorHAnsi" w:eastAsia="Arial" w:hAnsiTheme="minorHAnsi" w:cstheme="minorHAnsi"/>
          <w:color w:val="000000" w:themeColor="text1"/>
          <w:spacing w:val="-1"/>
          <w:sz w:val="21"/>
          <w:szCs w:val="21"/>
          <w:lang w:val="en-GB"/>
        </w:rPr>
        <w:t xml:space="preserve">knowledgments: </w:t>
      </w:r>
      <w:r w:rsidR="0099471A" w:rsidRPr="009C5593">
        <w:rPr>
          <w:rFonts w:asciiTheme="minorHAnsi" w:eastAsia="Arial" w:hAnsiTheme="minorHAnsi" w:cstheme="minorHAnsi"/>
          <w:color w:val="000000" w:themeColor="text1"/>
          <w:spacing w:val="-1"/>
          <w:sz w:val="21"/>
          <w:szCs w:val="21"/>
          <w:lang w:val="en-GB"/>
        </w:rPr>
        <w:t xml:space="preserve">Based on the </w:t>
      </w:r>
      <w:r w:rsidR="00F26021" w:rsidRPr="009C5593">
        <w:rPr>
          <w:rFonts w:asciiTheme="minorHAnsi" w:eastAsia="Arial" w:hAnsiTheme="minorHAnsi" w:cstheme="minorHAnsi"/>
          <w:color w:val="000000" w:themeColor="text1"/>
          <w:spacing w:val="-1"/>
          <w:sz w:val="21"/>
          <w:szCs w:val="21"/>
          <w:lang w:val="en-GB"/>
        </w:rPr>
        <w:t>Guidance for safer working practice for</w:t>
      </w:r>
      <w:r w:rsidR="00721649" w:rsidRPr="009C5593">
        <w:rPr>
          <w:rFonts w:asciiTheme="minorHAnsi" w:eastAsia="Arial" w:hAnsiTheme="minorHAnsi" w:cstheme="minorHAnsi"/>
          <w:color w:val="000000" w:themeColor="text1"/>
          <w:spacing w:val="-1"/>
          <w:sz w:val="21"/>
          <w:szCs w:val="21"/>
          <w:lang w:val="en-GB"/>
        </w:rPr>
        <w:t xml:space="preserve"> </w:t>
      </w:r>
      <w:r w:rsidR="00F26021" w:rsidRPr="009C5593">
        <w:rPr>
          <w:rFonts w:asciiTheme="minorHAnsi" w:eastAsia="Arial" w:hAnsiTheme="minorHAnsi" w:cstheme="minorHAnsi"/>
          <w:color w:val="000000" w:themeColor="text1"/>
          <w:spacing w:val="-1"/>
          <w:sz w:val="21"/>
          <w:szCs w:val="21"/>
          <w:lang w:val="en-GB"/>
        </w:rPr>
        <w:t>those working with children and young people in education settings</w:t>
      </w:r>
      <w:r w:rsidR="006220C9" w:rsidRPr="009C5593">
        <w:rPr>
          <w:rFonts w:asciiTheme="minorHAnsi" w:eastAsia="Arial" w:hAnsiTheme="minorHAnsi" w:cstheme="minorHAnsi"/>
          <w:color w:val="000000" w:themeColor="text1"/>
          <w:spacing w:val="-1"/>
          <w:sz w:val="21"/>
          <w:szCs w:val="21"/>
          <w:lang w:val="en-GB"/>
        </w:rPr>
        <w:t xml:space="preserve"> </w:t>
      </w:r>
      <w:r w:rsidR="00F26021" w:rsidRPr="009C5593">
        <w:rPr>
          <w:rFonts w:asciiTheme="minorHAnsi" w:eastAsia="Arial" w:hAnsiTheme="minorHAnsi" w:cstheme="minorHAnsi"/>
          <w:color w:val="000000" w:themeColor="text1"/>
          <w:spacing w:val="-1"/>
          <w:sz w:val="21"/>
          <w:szCs w:val="21"/>
          <w:lang w:val="en-GB"/>
        </w:rPr>
        <w:t xml:space="preserve">by </w:t>
      </w:r>
      <w:r w:rsidR="006220C9" w:rsidRPr="009C5593">
        <w:rPr>
          <w:rFonts w:asciiTheme="minorHAnsi" w:eastAsia="Arial" w:hAnsiTheme="minorHAnsi" w:cstheme="minorHAnsi"/>
          <w:color w:val="000000" w:themeColor="text1"/>
          <w:spacing w:val="-1"/>
          <w:sz w:val="21"/>
          <w:szCs w:val="21"/>
          <w:lang w:val="en-GB"/>
        </w:rPr>
        <w:t>t</w:t>
      </w:r>
      <w:r w:rsidR="00F26021" w:rsidRPr="009C5593">
        <w:rPr>
          <w:rFonts w:asciiTheme="minorHAnsi" w:eastAsia="Arial" w:hAnsiTheme="minorHAnsi" w:cstheme="minorHAnsi"/>
          <w:color w:val="000000" w:themeColor="text1"/>
          <w:spacing w:val="-1"/>
          <w:sz w:val="21"/>
          <w:szCs w:val="21"/>
          <w:lang w:val="en-GB"/>
        </w:rPr>
        <w:t>he Safer Recruitment Consortium.</w:t>
      </w:r>
    </w:p>
    <w:p w:rsidR="001447DE" w:rsidRPr="009C5593" w:rsidRDefault="001447DE" w:rsidP="00552F1A">
      <w:pPr>
        <w:ind w:left="142"/>
        <w:rPr>
          <w:rFonts w:asciiTheme="minorHAnsi" w:hAnsiTheme="minorHAnsi" w:cstheme="minorHAnsi"/>
          <w:color w:val="000000" w:themeColor="text1"/>
          <w:sz w:val="21"/>
          <w:szCs w:val="21"/>
          <w:lang w:val="en-GB"/>
        </w:rPr>
        <w:sectPr w:rsidR="001447DE" w:rsidRPr="009C5593" w:rsidSect="00842B29">
          <w:pgSz w:w="11909" w:h="16838"/>
          <w:pgMar w:top="720" w:right="720" w:bottom="720" w:left="720" w:header="720" w:footer="720" w:gutter="0"/>
          <w:pgNumType w:start="1"/>
          <w:cols w:space="720"/>
          <w:titlePg/>
          <w:docGrid w:linePitch="299"/>
        </w:sectPr>
      </w:pPr>
    </w:p>
    <w:p w:rsidR="001447DE" w:rsidRPr="009C5593" w:rsidRDefault="006220C9" w:rsidP="00552F1A">
      <w:pPr>
        <w:spacing w:before="14" w:line="275" w:lineRule="exact"/>
        <w:ind w:left="142" w:right="157"/>
        <w:textAlignment w:val="baseline"/>
        <w:rPr>
          <w:rFonts w:asciiTheme="minorHAnsi" w:eastAsia="Arial" w:hAnsiTheme="minorHAnsi" w:cstheme="minorHAnsi"/>
          <w:b/>
          <w:color w:val="000000" w:themeColor="text1"/>
          <w:spacing w:val="-3"/>
          <w:sz w:val="21"/>
          <w:szCs w:val="21"/>
          <w:u w:val="single"/>
          <w:lang w:val="en-GB"/>
        </w:rPr>
      </w:pPr>
      <w:r w:rsidRPr="009C5593">
        <w:rPr>
          <w:rFonts w:asciiTheme="minorHAnsi" w:eastAsia="Arial" w:hAnsiTheme="minorHAnsi" w:cstheme="minorHAnsi"/>
          <w:b/>
          <w:color w:val="000000" w:themeColor="text1"/>
          <w:spacing w:val="-3"/>
          <w:sz w:val="21"/>
          <w:szCs w:val="21"/>
          <w:u w:val="single"/>
          <w:lang w:val="en-GB"/>
        </w:rPr>
        <w:lastRenderedPageBreak/>
        <w:t>Contents</w:t>
      </w:r>
    </w:p>
    <w:p w:rsidR="001447DE" w:rsidRPr="009C5593" w:rsidRDefault="001447DE" w:rsidP="00552F1A">
      <w:pPr>
        <w:tabs>
          <w:tab w:val="left" w:pos="1512"/>
          <w:tab w:val="left" w:pos="9214"/>
          <w:tab w:val="left" w:pos="9356"/>
          <w:tab w:val="right" w:pos="9720"/>
        </w:tabs>
        <w:spacing w:before="48" w:after="218" w:line="276" w:lineRule="exact"/>
        <w:ind w:left="142" w:right="582"/>
        <w:textAlignment w:val="baseline"/>
        <w:rPr>
          <w:rFonts w:asciiTheme="minorHAnsi" w:eastAsia="Arial" w:hAnsiTheme="minorHAnsi" w:cstheme="minorHAnsi"/>
          <w:color w:val="000000" w:themeColor="text1"/>
          <w:sz w:val="21"/>
          <w:szCs w:val="21"/>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8"/>
        <w:gridCol w:w="993"/>
      </w:tblGrid>
      <w:tr w:rsidR="00552F1A" w:rsidRPr="009C5593" w:rsidTr="00BC422A">
        <w:tc>
          <w:tcPr>
            <w:tcW w:w="9038" w:type="dxa"/>
          </w:tcPr>
          <w:p w:rsidR="00552F1A" w:rsidRPr="009C5593" w:rsidRDefault="00552F1A"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Section</w:t>
            </w:r>
          </w:p>
        </w:tc>
        <w:tc>
          <w:tcPr>
            <w:tcW w:w="993" w:type="dxa"/>
          </w:tcPr>
          <w:p w:rsidR="00552F1A" w:rsidRPr="009C5593" w:rsidRDefault="00BC422A" w:rsidP="00BC422A">
            <w:pPr>
              <w:tabs>
                <w:tab w:val="left" w:pos="1512"/>
                <w:tab w:val="left" w:pos="9214"/>
                <w:tab w:val="left" w:pos="9356"/>
                <w:tab w:val="right" w:pos="9720"/>
              </w:tabs>
              <w:spacing w:before="48" w:after="218" w:line="276" w:lineRule="exact"/>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Page</w:t>
            </w:r>
          </w:p>
        </w:tc>
      </w:tr>
      <w:tr w:rsidR="00552F1A" w:rsidRPr="009C5593" w:rsidTr="00BC422A">
        <w:tc>
          <w:tcPr>
            <w:tcW w:w="9038" w:type="dxa"/>
          </w:tcPr>
          <w:p w:rsidR="00552F1A" w:rsidRPr="009C5593" w:rsidRDefault="00552F1A"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Introduction</w:t>
            </w:r>
          </w:p>
        </w:tc>
        <w:tc>
          <w:tcPr>
            <w:tcW w:w="993" w:type="dxa"/>
          </w:tcPr>
          <w:p w:rsidR="00552F1A" w:rsidRPr="009C5593" w:rsidRDefault="00CA374B"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5</w:t>
            </w:r>
          </w:p>
        </w:tc>
      </w:tr>
      <w:tr w:rsidR="00552F1A" w:rsidRPr="009C5593" w:rsidTr="00BC422A">
        <w:trPr>
          <w:trHeight w:val="365"/>
        </w:trPr>
        <w:tc>
          <w:tcPr>
            <w:tcW w:w="9038" w:type="dxa"/>
          </w:tcPr>
          <w:p w:rsidR="00552F1A" w:rsidRPr="009C5593" w:rsidRDefault="00552F1A"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Definitions</w:t>
            </w:r>
          </w:p>
        </w:tc>
        <w:tc>
          <w:tcPr>
            <w:tcW w:w="993" w:type="dxa"/>
          </w:tcPr>
          <w:p w:rsidR="00552F1A" w:rsidRPr="009C5593" w:rsidRDefault="00CA374B"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5</w:t>
            </w:r>
          </w:p>
        </w:tc>
      </w:tr>
      <w:tr w:rsidR="00552F1A" w:rsidRPr="009C5593" w:rsidTr="00BC422A">
        <w:tc>
          <w:tcPr>
            <w:tcW w:w="9038" w:type="dxa"/>
          </w:tcPr>
          <w:p w:rsidR="00552F1A" w:rsidRPr="009C5593" w:rsidRDefault="00552F1A"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Overview and purpose of this policy</w:t>
            </w:r>
          </w:p>
        </w:tc>
        <w:tc>
          <w:tcPr>
            <w:tcW w:w="993" w:type="dxa"/>
          </w:tcPr>
          <w:p w:rsidR="00552F1A" w:rsidRPr="009C5593" w:rsidRDefault="00CA374B"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5</w:t>
            </w:r>
          </w:p>
        </w:tc>
      </w:tr>
      <w:tr w:rsidR="00552F1A" w:rsidRPr="009C5593" w:rsidTr="00BC422A">
        <w:tc>
          <w:tcPr>
            <w:tcW w:w="9038" w:type="dxa"/>
          </w:tcPr>
          <w:p w:rsidR="00552F1A" w:rsidRPr="009C5593" w:rsidRDefault="00552F1A"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Underpinning principles</w:t>
            </w:r>
            <w:r w:rsidRPr="009C5593">
              <w:rPr>
                <w:rFonts w:asciiTheme="minorHAnsi" w:eastAsia="Arial" w:hAnsiTheme="minorHAnsi" w:cstheme="minorHAnsi"/>
                <w:color w:val="000000" w:themeColor="text1"/>
                <w:sz w:val="21"/>
                <w:szCs w:val="21"/>
                <w:lang w:val="en-GB"/>
              </w:rPr>
              <w:tab/>
            </w:r>
          </w:p>
        </w:tc>
        <w:tc>
          <w:tcPr>
            <w:tcW w:w="993" w:type="dxa"/>
          </w:tcPr>
          <w:p w:rsidR="00552F1A" w:rsidRPr="009C5593" w:rsidRDefault="00CA374B"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6</w:t>
            </w:r>
          </w:p>
        </w:tc>
      </w:tr>
      <w:tr w:rsidR="009C5593" w:rsidRPr="009C5593" w:rsidTr="00BC422A">
        <w:tc>
          <w:tcPr>
            <w:tcW w:w="9038" w:type="dxa"/>
          </w:tcPr>
          <w:p w:rsidR="00552F1A" w:rsidRPr="009C5593" w:rsidRDefault="00552F1A"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How to use the document</w:t>
            </w:r>
          </w:p>
        </w:tc>
        <w:tc>
          <w:tcPr>
            <w:tcW w:w="993" w:type="dxa"/>
          </w:tcPr>
          <w:p w:rsidR="00552F1A" w:rsidRPr="009C5593" w:rsidRDefault="00CA374B" w:rsidP="00552F1A">
            <w:pPr>
              <w:tabs>
                <w:tab w:val="left" w:pos="1512"/>
                <w:tab w:val="left" w:pos="9214"/>
                <w:tab w:val="left" w:pos="9356"/>
                <w:tab w:val="right" w:pos="9720"/>
              </w:tabs>
              <w:spacing w:before="48" w:after="218" w:line="276" w:lineRule="exact"/>
              <w:ind w:right="58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7</w:t>
            </w:r>
          </w:p>
        </w:tc>
      </w:tr>
    </w:tbl>
    <w:p w:rsidR="00552F1A" w:rsidRPr="009C5593" w:rsidRDefault="00552F1A" w:rsidP="00552F1A">
      <w:pPr>
        <w:tabs>
          <w:tab w:val="left" w:pos="1512"/>
          <w:tab w:val="left" w:pos="9214"/>
          <w:tab w:val="left" w:pos="9356"/>
          <w:tab w:val="right" w:pos="9720"/>
        </w:tabs>
        <w:spacing w:before="48" w:after="218" w:line="276" w:lineRule="exact"/>
        <w:ind w:left="142" w:right="582"/>
        <w:textAlignment w:val="baseline"/>
        <w:rPr>
          <w:rFonts w:asciiTheme="minorHAnsi" w:eastAsia="Arial" w:hAnsiTheme="minorHAnsi" w:cstheme="minorHAnsi"/>
          <w:color w:val="000000" w:themeColor="text1"/>
          <w:sz w:val="21"/>
          <w:szCs w:val="21"/>
          <w:lang w:val="en-GB"/>
        </w:rPr>
      </w:pPr>
    </w:p>
    <w:tbl>
      <w:tblPr>
        <w:tblW w:w="0" w:type="auto"/>
        <w:tblLayout w:type="fixed"/>
        <w:tblCellMar>
          <w:left w:w="0" w:type="dxa"/>
          <w:right w:w="0" w:type="dxa"/>
        </w:tblCellMar>
        <w:tblLook w:val="0000" w:firstRow="0" w:lastRow="0" w:firstColumn="0" w:lastColumn="0" w:noHBand="0" w:noVBand="0"/>
      </w:tblPr>
      <w:tblGrid>
        <w:gridCol w:w="9067"/>
        <w:gridCol w:w="1013"/>
      </w:tblGrid>
      <w:tr w:rsidR="001447DE" w:rsidRPr="009C5593" w:rsidTr="00BC422A">
        <w:trPr>
          <w:trHeight w:hRule="exact" w:val="538"/>
        </w:trPr>
        <w:tc>
          <w:tcPr>
            <w:tcW w:w="9067" w:type="dxa"/>
            <w:vAlign w:val="center"/>
          </w:tcPr>
          <w:p w:rsidR="001447DE" w:rsidRPr="009C5593" w:rsidRDefault="00552F1A" w:rsidP="00552F1A">
            <w:pPr>
              <w:tabs>
                <w:tab w:val="left" w:pos="1944"/>
              </w:tabs>
              <w:spacing w:before="222" w:after="39"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1. </w:t>
            </w:r>
            <w:r w:rsidR="006220C9" w:rsidRPr="009C5593">
              <w:rPr>
                <w:rFonts w:asciiTheme="minorHAnsi" w:eastAsia="Arial" w:hAnsiTheme="minorHAnsi" w:cstheme="minorHAnsi"/>
                <w:color w:val="000000" w:themeColor="text1"/>
                <w:sz w:val="21"/>
                <w:szCs w:val="21"/>
                <w:lang w:val="en-GB"/>
              </w:rPr>
              <w:t>Introduction</w:t>
            </w:r>
          </w:p>
        </w:tc>
        <w:tc>
          <w:tcPr>
            <w:tcW w:w="1013" w:type="dxa"/>
            <w:vAlign w:val="center"/>
          </w:tcPr>
          <w:p w:rsidR="001447DE" w:rsidRPr="009C5593" w:rsidRDefault="00CA374B" w:rsidP="00552F1A">
            <w:pPr>
              <w:spacing w:before="222" w:after="39"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8</w:t>
            </w:r>
          </w:p>
        </w:tc>
      </w:tr>
      <w:tr w:rsidR="001447DE" w:rsidRPr="009C5593" w:rsidTr="00BC422A">
        <w:trPr>
          <w:trHeight w:hRule="exact" w:val="379"/>
        </w:trPr>
        <w:tc>
          <w:tcPr>
            <w:tcW w:w="9067" w:type="dxa"/>
            <w:vAlign w:val="center"/>
          </w:tcPr>
          <w:p w:rsidR="001447DE" w:rsidRPr="009C5593" w:rsidRDefault="00552F1A" w:rsidP="00552F1A">
            <w:pPr>
              <w:tabs>
                <w:tab w:val="left" w:pos="1944"/>
              </w:tabs>
              <w:spacing w:before="63"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2. </w:t>
            </w:r>
            <w:r w:rsidR="006220C9" w:rsidRPr="009C5593">
              <w:rPr>
                <w:rFonts w:asciiTheme="minorHAnsi" w:eastAsia="Arial" w:hAnsiTheme="minorHAnsi" w:cstheme="minorHAnsi"/>
                <w:color w:val="000000" w:themeColor="text1"/>
                <w:sz w:val="21"/>
                <w:szCs w:val="21"/>
                <w:lang w:val="en-GB"/>
              </w:rPr>
              <w:t>Status of document</w:t>
            </w:r>
          </w:p>
        </w:tc>
        <w:tc>
          <w:tcPr>
            <w:tcW w:w="1013" w:type="dxa"/>
            <w:vAlign w:val="center"/>
          </w:tcPr>
          <w:p w:rsidR="001447DE" w:rsidRPr="009C5593" w:rsidRDefault="00CA374B" w:rsidP="00552F1A">
            <w:pPr>
              <w:spacing w:before="63"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8</w:t>
            </w:r>
          </w:p>
        </w:tc>
      </w:tr>
      <w:tr w:rsidR="001447DE" w:rsidRPr="009C5593" w:rsidTr="00BC422A">
        <w:trPr>
          <w:trHeight w:hRule="exact" w:val="374"/>
        </w:trPr>
        <w:tc>
          <w:tcPr>
            <w:tcW w:w="9067" w:type="dxa"/>
            <w:vAlign w:val="center"/>
          </w:tcPr>
          <w:p w:rsidR="001447DE" w:rsidRPr="009C5593" w:rsidRDefault="00552F1A" w:rsidP="00552F1A">
            <w:pPr>
              <w:tabs>
                <w:tab w:val="left" w:pos="1944"/>
              </w:tabs>
              <w:spacing w:before="58"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3. </w:t>
            </w:r>
            <w:r w:rsidR="006220C9" w:rsidRPr="009C5593">
              <w:rPr>
                <w:rFonts w:asciiTheme="minorHAnsi" w:eastAsia="Arial" w:hAnsiTheme="minorHAnsi" w:cstheme="minorHAnsi"/>
                <w:color w:val="000000" w:themeColor="text1"/>
                <w:sz w:val="21"/>
                <w:szCs w:val="21"/>
                <w:lang w:val="en-GB"/>
              </w:rPr>
              <w:t>Responsibilities</w:t>
            </w:r>
          </w:p>
        </w:tc>
        <w:tc>
          <w:tcPr>
            <w:tcW w:w="1013" w:type="dxa"/>
            <w:vAlign w:val="center"/>
          </w:tcPr>
          <w:p w:rsidR="001447DE" w:rsidRPr="009C5593" w:rsidRDefault="00CA374B" w:rsidP="00552F1A">
            <w:pPr>
              <w:spacing w:before="58"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8</w:t>
            </w:r>
          </w:p>
        </w:tc>
      </w:tr>
      <w:tr w:rsidR="001447DE" w:rsidRPr="009C5593" w:rsidTr="00BC422A">
        <w:trPr>
          <w:trHeight w:hRule="exact" w:val="379"/>
        </w:trPr>
        <w:tc>
          <w:tcPr>
            <w:tcW w:w="9067" w:type="dxa"/>
            <w:vAlign w:val="center"/>
          </w:tcPr>
          <w:p w:rsidR="001447DE" w:rsidRPr="009C5593" w:rsidRDefault="00552F1A" w:rsidP="00552F1A">
            <w:pPr>
              <w:tabs>
                <w:tab w:val="left" w:pos="1944"/>
              </w:tabs>
              <w:spacing w:before="59"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4. </w:t>
            </w:r>
            <w:r w:rsidR="006220C9" w:rsidRPr="009C5593">
              <w:rPr>
                <w:rFonts w:asciiTheme="minorHAnsi" w:eastAsia="Arial" w:hAnsiTheme="minorHAnsi" w:cstheme="minorHAnsi"/>
                <w:color w:val="000000" w:themeColor="text1"/>
                <w:sz w:val="21"/>
                <w:szCs w:val="21"/>
                <w:lang w:val="en-GB"/>
              </w:rPr>
              <w:t>Making professional judgements</w:t>
            </w:r>
          </w:p>
        </w:tc>
        <w:tc>
          <w:tcPr>
            <w:tcW w:w="1013" w:type="dxa"/>
            <w:vAlign w:val="center"/>
          </w:tcPr>
          <w:p w:rsidR="001447DE" w:rsidRPr="009C5593" w:rsidRDefault="00CA374B" w:rsidP="00552F1A">
            <w:pPr>
              <w:spacing w:before="59"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9</w:t>
            </w:r>
          </w:p>
        </w:tc>
      </w:tr>
      <w:tr w:rsidR="001447DE" w:rsidRPr="009C5593" w:rsidTr="00BC422A">
        <w:trPr>
          <w:trHeight w:hRule="exact" w:val="370"/>
        </w:trPr>
        <w:tc>
          <w:tcPr>
            <w:tcW w:w="9067" w:type="dxa"/>
            <w:vAlign w:val="center"/>
          </w:tcPr>
          <w:p w:rsidR="001447DE" w:rsidRPr="009C5593" w:rsidRDefault="00552F1A" w:rsidP="00552F1A">
            <w:pPr>
              <w:tabs>
                <w:tab w:val="left" w:pos="1944"/>
              </w:tabs>
              <w:spacing w:before="59"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5. </w:t>
            </w:r>
            <w:r w:rsidR="006220C9" w:rsidRPr="009C5593">
              <w:rPr>
                <w:rFonts w:asciiTheme="minorHAnsi" w:eastAsia="Arial" w:hAnsiTheme="minorHAnsi" w:cstheme="minorHAnsi"/>
                <w:color w:val="000000" w:themeColor="text1"/>
                <w:sz w:val="21"/>
                <w:szCs w:val="21"/>
                <w:lang w:val="en-GB"/>
              </w:rPr>
              <w:t>Power and positions of trust and authority</w:t>
            </w:r>
          </w:p>
        </w:tc>
        <w:tc>
          <w:tcPr>
            <w:tcW w:w="1013" w:type="dxa"/>
            <w:vAlign w:val="center"/>
          </w:tcPr>
          <w:p w:rsidR="001447DE" w:rsidRPr="009C5593" w:rsidRDefault="00CA374B" w:rsidP="00552F1A">
            <w:pPr>
              <w:spacing w:before="59"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9</w:t>
            </w:r>
          </w:p>
        </w:tc>
      </w:tr>
      <w:tr w:rsidR="001447DE" w:rsidRPr="009C5593" w:rsidTr="00BC422A">
        <w:trPr>
          <w:trHeight w:hRule="exact" w:val="379"/>
        </w:trPr>
        <w:tc>
          <w:tcPr>
            <w:tcW w:w="9067" w:type="dxa"/>
            <w:vAlign w:val="center"/>
          </w:tcPr>
          <w:p w:rsidR="001447DE" w:rsidRPr="009C5593" w:rsidRDefault="00552F1A" w:rsidP="00552F1A">
            <w:pPr>
              <w:tabs>
                <w:tab w:val="left" w:pos="1944"/>
              </w:tabs>
              <w:spacing w:before="63"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6. </w:t>
            </w:r>
            <w:r w:rsidR="006220C9" w:rsidRPr="009C5593">
              <w:rPr>
                <w:rFonts w:asciiTheme="minorHAnsi" w:eastAsia="Arial" w:hAnsiTheme="minorHAnsi" w:cstheme="minorHAnsi"/>
                <w:color w:val="000000" w:themeColor="text1"/>
                <w:sz w:val="21"/>
                <w:szCs w:val="21"/>
                <w:lang w:val="en-GB"/>
              </w:rPr>
              <w:t>Confidentiality</w:t>
            </w:r>
          </w:p>
        </w:tc>
        <w:tc>
          <w:tcPr>
            <w:tcW w:w="1013" w:type="dxa"/>
            <w:vAlign w:val="center"/>
          </w:tcPr>
          <w:p w:rsidR="001447DE" w:rsidRPr="009C5593" w:rsidRDefault="00CA374B" w:rsidP="00552F1A">
            <w:pPr>
              <w:spacing w:before="63"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10</w:t>
            </w:r>
          </w:p>
        </w:tc>
      </w:tr>
      <w:tr w:rsidR="001447DE" w:rsidRPr="009C5593" w:rsidTr="00BC422A">
        <w:trPr>
          <w:trHeight w:hRule="exact" w:val="375"/>
        </w:trPr>
        <w:tc>
          <w:tcPr>
            <w:tcW w:w="9067" w:type="dxa"/>
            <w:vAlign w:val="center"/>
          </w:tcPr>
          <w:p w:rsidR="001447DE" w:rsidRPr="009C5593" w:rsidRDefault="00552F1A" w:rsidP="00552F1A">
            <w:pPr>
              <w:tabs>
                <w:tab w:val="left" w:pos="1944"/>
              </w:tabs>
              <w:spacing w:before="59"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7. </w:t>
            </w:r>
            <w:r w:rsidR="006220C9" w:rsidRPr="009C5593">
              <w:rPr>
                <w:rFonts w:asciiTheme="minorHAnsi" w:eastAsia="Arial" w:hAnsiTheme="minorHAnsi" w:cstheme="minorHAnsi"/>
                <w:color w:val="000000" w:themeColor="text1"/>
                <w:sz w:val="21"/>
                <w:szCs w:val="21"/>
                <w:lang w:val="en-GB"/>
              </w:rPr>
              <w:t>Standards of behaviour</w:t>
            </w:r>
          </w:p>
        </w:tc>
        <w:tc>
          <w:tcPr>
            <w:tcW w:w="1013" w:type="dxa"/>
            <w:vAlign w:val="center"/>
          </w:tcPr>
          <w:p w:rsidR="001447DE" w:rsidRPr="009C5593" w:rsidRDefault="00CA374B" w:rsidP="00552F1A">
            <w:pPr>
              <w:spacing w:before="59"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11</w:t>
            </w:r>
          </w:p>
        </w:tc>
      </w:tr>
      <w:tr w:rsidR="001447DE" w:rsidRPr="009C5593" w:rsidTr="00BC422A">
        <w:trPr>
          <w:trHeight w:hRule="exact" w:val="374"/>
        </w:trPr>
        <w:tc>
          <w:tcPr>
            <w:tcW w:w="9067" w:type="dxa"/>
            <w:vAlign w:val="center"/>
          </w:tcPr>
          <w:p w:rsidR="001447DE" w:rsidRPr="009C5593" w:rsidRDefault="00552F1A" w:rsidP="00552F1A">
            <w:pPr>
              <w:tabs>
                <w:tab w:val="left" w:pos="1944"/>
              </w:tabs>
              <w:spacing w:before="63"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8. </w:t>
            </w:r>
            <w:r w:rsidR="006220C9" w:rsidRPr="009C5593">
              <w:rPr>
                <w:rFonts w:asciiTheme="minorHAnsi" w:eastAsia="Arial" w:hAnsiTheme="minorHAnsi" w:cstheme="minorHAnsi"/>
                <w:color w:val="000000" w:themeColor="text1"/>
                <w:sz w:val="21"/>
                <w:szCs w:val="21"/>
                <w:lang w:val="en-GB"/>
              </w:rPr>
              <w:t>Dress and appearance</w:t>
            </w:r>
          </w:p>
        </w:tc>
        <w:tc>
          <w:tcPr>
            <w:tcW w:w="1013" w:type="dxa"/>
            <w:vAlign w:val="center"/>
          </w:tcPr>
          <w:p w:rsidR="001447DE" w:rsidRPr="009C5593" w:rsidRDefault="00CA374B" w:rsidP="00552F1A">
            <w:pPr>
              <w:spacing w:before="63"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11</w:t>
            </w:r>
          </w:p>
        </w:tc>
      </w:tr>
      <w:tr w:rsidR="001447DE" w:rsidRPr="009C5593" w:rsidTr="00BC422A">
        <w:trPr>
          <w:trHeight w:hRule="exact" w:val="370"/>
        </w:trPr>
        <w:tc>
          <w:tcPr>
            <w:tcW w:w="9067" w:type="dxa"/>
            <w:vAlign w:val="center"/>
          </w:tcPr>
          <w:p w:rsidR="001447DE" w:rsidRPr="009C5593" w:rsidRDefault="00552F1A" w:rsidP="00552F1A">
            <w:pPr>
              <w:tabs>
                <w:tab w:val="left" w:pos="1944"/>
              </w:tabs>
              <w:spacing w:before="63"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9. </w:t>
            </w:r>
            <w:r w:rsidR="006220C9" w:rsidRPr="009C5593">
              <w:rPr>
                <w:rFonts w:asciiTheme="minorHAnsi" w:eastAsia="Arial" w:hAnsiTheme="minorHAnsi" w:cstheme="minorHAnsi"/>
                <w:color w:val="000000" w:themeColor="text1"/>
                <w:sz w:val="21"/>
                <w:szCs w:val="21"/>
                <w:lang w:val="en-GB"/>
              </w:rPr>
              <w:t>Gifts, rewards, favouritism and exclusion</w:t>
            </w:r>
          </w:p>
        </w:tc>
        <w:tc>
          <w:tcPr>
            <w:tcW w:w="1013" w:type="dxa"/>
            <w:vAlign w:val="center"/>
          </w:tcPr>
          <w:p w:rsidR="001447DE" w:rsidRPr="009C5593" w:rsidRDefault="008C5756" w:rsidP="00552F1A">
            <w:pPr>
              <w:spacing w:before="63"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11</w:t>
            </w:r>
          </w:p>
        </w:tc>
      </w:tr>
      <w:tr w:rsidR="001447DE" w:rsidRPr="009C5593" w:rsidTr="00BC422A">
        <w:trPr>
          <w:trHeight w:hRule="exact" w:val="422"/>
        </w:trPr>
        <w:tc>
          <w:tcPr>
            <w:tcW w:w="9067" w:type="dxa"/>
            <w:vAlign w:val="center"/>
          </w:tcPr>
          <w:p w:rsidR="001447DE" w:rsidRPr="009C5593" w:rsidRDefault="006220C9" w:rsidP="00552F1A">
            <w:pPr>
              <w:spacing w:before="91" w:after="44" w:line="277"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10. Infatuations and ‘crushes’</w:t>
            </w:r>
          </w:p>
        </w:tc>
        <w:tc>
          <w:tcPr>
            <w:tcW w:w="1013" w:type="dxa"/>
          </w:tcPr>
          <w:p w:rsidR="001447DE" w:rsidRPr="009C5593" w:rsidRDefault="00CA374B" w:rsidP="00552F1A">
            <w:pPr>
              <w:spacing w:after="126"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12</w:t>
            </w:r>
          </w:p>
        </w:tc>
      </w:tr>
      <w:tr w:rsidR="001447DE" w:rsidRPr="009C5593" w:rsidTr="00BC422A">
        <w:trPr>
          <w:trHeight w:hRule="exact" w:val="379"/>
        </w:trPr>
        <w:tc>
          <w:tcPr>
            <w:tcW w:w="9067" w:type="dxa"/>
            <w:vAlign w:val="center"/>
          </w:tcPr>
          <w:p w:rsidR="001447DE" w:rsidRPr="009C5593" w:rsidRDefault="006220C9" w:rsidP="00552F1A">
            <w:pPr>
              <w:spacing w:before="87" w:after="1"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11. Social contact outside of the workplace</w:t>
            </w:r>
          </w:p>
        </w:tc>
        <w:tc>
          <w:tcPr>
            <w:tcW w:w="1013" w:type="dxa"/>
            <w:vAlign w:val="center"/>
          </w:tcPr>
          <w:p w:rsidR="001447DE" w:rsidRPr="009C5593" w:rsidRDefault="00CA374B" w:rsidP="00552F1A">
            <w:pPr>
              <w:spacing w:before="87" w:after="1"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13</w:t>
            </w:r>
          </w:p>
        </w:tc>
      </w:tr>
      <w:tr w:rsidR="001447DE" w:rsidRPr="009C5593" w:rsidTr="00BC422A">
        <w:trPr>
          <w:trHeight w:hRule="exact" w:val="384"/>
        </w:trPr>
        <w:tc>
          <w:tcPr>
            <w:tcW w:w="9067" w:type="dxa"/>
            <w:vAlign w:val="center"/>
          </w:tcPr>
          <w:p w:rsidR="001447DE" w:rsidRPr="009C5593" w:rsidRDefault="006220C9" w:rsidP="00552F1A">
            <w:pPr>
              <w:spacing w:before="44" w:after="5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12. Communication with children (including the use of technology)</w:t>
            </w:r>
          </w:p>
        </w:tc>
        <w:tc>
          <w:tcPr>
            <w:tcW w:w="1013" w:type="dxa"/>
            <w:vAlign w:val="center"/>
          </w:tcPr>
          <w:p w:rsidR="001447DE" w:rsidRPr="009C5593" w:rsidRDefault="00C21D73" w:rsidP="00552F1A">
            <w:pPr>
              <w:spacing w:before="44" w:after="5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13</w:t>
            </w:r>
          </w:p>
          <w:p w:rsidR="00C21D73" w:rsidRPr="009C5593" w:rsidRDefault="00C21D73" w:rsidP="00552F1A">
            <w:pPr>
              <w:spacing w:before="44" w:after="54" w:line="276" w:lineRule="exact"/>
              <w:ind w:left="142" w:right="157"/>
              <w:textAlignment w:val="baseline"/>
              <w:rPr>
                <w:rFonts w:asciiTheme="minorHAnsi" w:eastAsia="Arial" w:hAnsiTheme="minorHAnsi" w:cstheme="minorHAnsi"/>
                <w:color w:val="000000" w:themeColor="text1"/>
                <w:sz w:val="21"/>
                <w:szCs w:val="21"/>
                <w:lang w:val="en-GB"/>
              </w:rPr>
            </w:pPr>
          </w:p>
        </w:tc>
      </w:tr>
      <w:tr w:rsidR="001447DE" w:rsidRPr="009C5593" w:rsidTr="00BC422A">
        <w:trPr>
          <w:trHeight w:hRule="exact" w:val="346"/>
        </w:trPr>
        <w:tc>
          <w:tcPr>
            <w:tcW w:w="9067" w:type="dxa"/>
            <w:vAlign w:val="center"/>
          </w:tcPr>
          <w:p w:rsidR="001447DE" w:rsidRPr="009C5593" w:rsidRDefault="006220C9" w:rsidP="00552F1A">
            <w:pPr>
              <w:spacing w:before="64" w:line="272"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13. Physical contact</w:t>
            </w:r>
          </w:p>
        </w:tc>
        <w:tc>
          <w:tcPr>
            <w:tcW w:w="1013" w:type="dxa"/>
            <w:vAlign w:val="center"/>
          </w:tcPr>
          <w:p w:rsidR="001447DE" w:rsidRPr="009C5593" w:rsidRDefault="00C21D73" w:rsidP="00552F1A">
            <w:pPr>
              <w:spacing w:before="35"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14</w:t>
            </w:r>
          </w:p>
        </w:tc>
      </w:tr>
      <w:tr w:rsidR="001447DE" w:rsidRPr="009C5593" w:rsidTr="00BC422A">
        <w:trPr>
          <w:trHeight w:hRule="exact" w:val="345"/>
        </w:trPr>
        <w:tc>
          <w:tcPr>
            <w:tcW w:w="9067" w:type="dxa"/>
            <w:vAlign w:val="center"/>
          </w:tcPr>
          <w:p w:rsidR="001447DE" w:rsidRPr="009C5593" w:rsidRDefault="006220C9" w:rsidP="00552F1A">
            <w:pPr>
              <w:spacing w:before="34"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14. Other activities that require physical contact</w:t>
            </w:r>
          </w:p>
        </w:tc>
        <w:tc>
          <w:tcPr>
            <w:tcW w:w="1013" w:type="dxa"/>
            <w:vAlign w:val="center"/>
          </w:tcPr>
          <w:p w:rsidR="001447DE" w:rsidRPr="009C5593" w:rsidRDefault="00C21D73" w:rsidP="00552F1A">
            <w:pPr>
              <w:spacing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15</w:t>
            </w:r>
          </w:p>
        </w:tc>
      </w:tr>
      <w:tr w:rsidR="001447DE" w:rsidRPr="009C5593" w:rsidTr="00BC422A">
        <w:trPr>
          <w:trHeight w:hRule="exact" w:val="370"/>
        </w:trPr>
        <w:tc>
          <w:tcPr>
            <w:tcW w:w="9067" w:type="dxa"/>
            <w:vAlign w:val="center"/>
          </w:tcPr>
          <w:p w:rsidR="001447DE" w:rsidRPr="009C5593" w:rsidRDefault="006220C9" w:rsidP="00552F1A">
            <w:pPr>
              <w:spacing w:before="54"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15. Intimate / personal care</w:t>
            </w:r>
          </w:p>
        </w:tc>
        <w:tc>
          <w:tcPr>
            <w:tcW w:w="1013" w:type="dxa"/>
            <w:vAlign w:val="center"/>
          </w:tcPr>
          <w:p w:rsidR="001447DE" w:rsidRPr="009C5593" w:rsidRDefault="00C21D73" w:rsidP="00552F1A">
            <w:pPr>
              <w:spacing w:before="54"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16</w:t>
            </w:r>
          </w:p>
        </w:tc>
      </w:tr>
      <w:tr w:rsidR="001447DE" w:rsidRPr="009C5593" w:rsidTr="00BC422A">
        <w:trPr>
          <w:trHeight w:hRule="exact" w:val="379"/>
        </w:trPr>
        <w:tc>
          <w:tcPr>
            <w:tcW w:w="9067" w:type="dxa"/>
            <w:vAlign w:val="center"/>
          </w:tcPr>
          <w:p w:rsidR="001447DE" w:rsidRPr="009C5593" w:rsidRDefault="006220C9" w:rsidP="00D21F43">
            <w:pPr>
              <w:spacing w:before="63"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16. </w:t>
            </w:r>
            <w:r w:rsidR="00D21F43" w:rsidRPr="009C5593">
              <w:rPr>
                <w:rFonts w:asciiTheme="minorHAnsi" w:eastAsia="Arial" w:hAnsiTheme="minorHAnsi" w:cstheme="minorHAnsi"/>
                <w:color w:val="000000" w:themeColor="text1"/>
                <w:sz w:val="21"/>
                <w:szCs w:val="21"/>
                <w:lang w:val="en-GB"/>
              </w:rPr>
              <w:t xml:space="preserve">Home visits </w:t>
            </w:r>
          </w:p>
        </w:tc>
        <w:tc>
          <w:tcPr>
            <w:tcW w:w="1013" w:type="dxa"/>
            <w:vAlign w:val="center"/>
          </w:tcPr>
          <w:p w:rsidR="001447DE" w:rsidRPr="009C5593" w:rsidRDefault="00C21D73" w:rsidP="00552F1A">
            <w:pPr>
              <w:spacing w:before="63"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17</w:t>
            </w:r>
          </w:p>
        </w:tc>
      </w:tr>
      <w:tr w:rsidR="001447DE" w:rsidRPr="009C5593" w:rsidTr="00BC422A">
        <w:trPr>
          <w:trHeight w:hRule="exact" w:val="375"/>
        </w:trPr>
        <w:tc>
          <w:tcPr>
            <w:tcW w:w="9067" w:type="dxa"/>
            <w:vAlign w:val="center"/>
          </w:tcPr>
          <w:p w:rsidR="001447DE" w:rsidRPr="009C5593" w:rsidRDefault="006220C9" w:rsidP="00D21F43">
            <w:pPr>
              <w:spacing w:before="59"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17. </w:t>
            </w:r>
            <w:r w:rsidR="00D21F43" w:rsidRPr="009C5593">
              <w:rPr>
                <w:rFonts w:asciiTheme="minorHAnsi" w:eastAsia="Arial" w:hAnsiTheme="minorHAnsi" w:cstheme="minorHAnsi"/>
                <w:color w:val="000000" w:themeColor="text1"/>
                <w:sz w:val="21"/>
                <w:szCs w:val="21"/>
                <w:lang w:val="en-GB"/>
              </w:rPr>
              <w:t>Behaviour management</w:t>
            </w:r>
          </w:p>
        </w:tc>
        <w:tc>
          <w:tcPr>
            <w:tcW w:w="1013" w:type="dxa"/>
            <w:vAlign w:val="center"/>
          </w:tcPr>
          <w:p w:rsidR="001447DE" w:rsidRPr="009C5593" w:rsidRDefault="00CA374B" w:rsidP="00552F1A">
            <w:pPr>
              <w:spacing w:before="59"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18</w:t>
            </w:r>
          </w:p>
        </w:tc>
      </w:tr>
      <w:tr w:rsidR="001447DE" w:rsidRPr="009C5593" w:rsidTr="00BC422A">
        <w:trPr>
          <w:trHeight w:hRule="exact" w:val="374"/>
        </w:trPr>
        <w:tc>
          <w:tcPr>
            <w:tcW w:w="9067" w:type="dxa"/>
            <w:vAlign w:val="center"/>
          </w:tcPr>
          <w:p w:rsidR="001447DE" w:rsidRPr="009C5593" w:rsidRDefault="006220C9" w:rsidP="008953C5">
            <w:pPr>
              <w:spacing w:before="58"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18. </w:t>
            </w:r>
            <w:r w:rsidR="00D21F43" w:rsidRPr="009C5593">
              <w:rPr>
                <w:rFonts w:asciiTheme="minorHAnsi" w:eastAsia="Arial" w:hAnsiTheme="minorHAnsi" w:cstheme="minorHAnsi"/>
                <w:color w:val="000000" w:themeColor="text1"/>
                <w:sz w:val="21"/>
                <w:szCs w:val="21"/>
                <w:lang w:val="en-GB"/>
              </w:rPr>
              <w:t xml:space="preserve">The use of </w:t>
            </w:r>
            <w:r w:rsidR="00C4737E" w:rsidRPr="009C5593">
              <w:rPr>
                <w:rFonts w:asciiTheme="minorHAnsi" w:eastAsia="Arial" w:hAnsiTheme="minorHAnsi" w:cstheme="minorHAnsi"/>
                <w:color w:val="000000" w:themeColor="text1"/>
                <w:sz w:val="21"/>
                <w:szCs w:val="21"/>
                <w:lang w:val="en-GB"/>
              </w:rPr>
              <w:t xml:space="preserve">restrictive physical intervention and </w:t>
            </w:r>
            <w:r w:rsidR="008953C5" w:rsidRPr="009C5593">
              <w:rPr>
                <w:rFonts w:asciiTheme="minorHAnsi" w:eastAsia="Arial" w:hAnsiTheme="minorHAnsi" w:cstheme="minorHAnsi"/>
                <w:color w:val="000000" w:themeColor="text1"/>
                <w:sz w:val="21"/>
                <w:szCs w:val="21"/>
                <w:lang w:val="en-GB"/>
              </w:rPr>
              <w:t>reasonable force</w:t>
            </w:r>
          </w:p>
        </w:tc>
        <w:tc>
          <w:tcPr>
            <w:tcW w:w="1013" w:type="dxa"/>
            <w:vAlign w:val="center"/>
          </w:tcPr>
          <w:p w:rsidR="001447DE" w:rsidRPr="009C5593" w:rsidRDefault="00C21D73" w:rsidP="00552F1A">
            <w:pPr>
              <w:spacing w:before="58"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18</w:t>
            </w:r>
          </w:p>
        </w:tc>
      </w:tr>
      <w:tr w:rsidR="001447DE" w:rsidRPr="009C5593" w:rsidTr="00BC422A">
        <w:trPr>
          <w:trHeight w:hRule="exact" w:val="374"/>
        </w:trPr>
        <w:tc>
          <w:tcPr>
            <w:tcW w:w="9067" w:type="dxa"/>
            <w:vAlign w:val="center"/>
          </w:tcPr>
          <w:p w:rsidR="001447DE" w:rsidRPr="009C5593" w:rsidRDefault="006220C9" w:rsidP="00D21F43">
            <w:pPr>
              <w:spacing w:before="63"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19. </w:t>
            </w:r>
            <w:r w:rsidR="00D21F43" w:rsidRPr="009C5593">
              <w:rPr>
                <w:rFonts w:asciiTheme="minorHAnsi" w:eastAsia="Arial" w:hAnsiTheme="minorHAnsi" w:cstheme="minorHAnsi"/>
                <w:color w:val="000000" w:themeColor="text1"/>
                <w:sz w:val="21"/>
                <w:szCs w:val="21"/>
                <w:lang w:val="en-GB"/>
              </w:rPr>
              <w:t>Sexual conduct</w:t>
            </w:r>
          </w:p>
        </w:tc>
        <w:tc>
          <w:tcPr>
            <w:tcW w:w="1013" w:type="dxa"/>
            <w:vAlign w:val="center"/>
          </w:tcPr>
          <w:p w:rsidR="001447DE" w:rsidRPr="009C5593" w:rsidRDefault="00CA374B" w:rsidP="00552F1A">
            <w:pPr>
              <w:spacing w:before="63" w:after="2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20</w:t>
            </w:r>
          </w:p>
        </w:tc>
      </w:tr>
      <w:tr w:rsidR="001447DE" w:rsidRPr="009C5593" w:rsidTr="00BC422A">
        <w:trPr>
          <w:trHeight w:hRule="exact" w:val="380"/>
        </w:trPr>
        <w:tc>
          <w:tcPr>
            <w:tcW w:w="9067" w:type="dxa"/>
            <w:vAlign w:val="center"/>
          </w:tcPr>
          <w:p w:rsidR="001447DE" w:rsidRPr="009C5593" w:rsidRDefault="006220C9" w:rsidP="00D21F43">
            <w:pPr>
              <w:spacing w:before="64" w:after="39"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20. </w:t>
            </w:r>
            <w:r w:rsidR="00D21F43" w:rsidRPr="009C5593">
              <w:rPr>
                <w:rFonts w:asciiTheme="minorHAnsi" w:eastAsia="Arial" w:hAnsiTheme="minorHAnsi" w:cstheme="minorHAnsi"/>
                <w:color w:val="000000" w:themeColor="text1"/>
                <w:sz w:val="21"/>
                <w:szCs w:val="21"/>
                <w:lang w:val="en-GB"/>
              </w:rPr>
              <w:t>One to one situations</w:t>
            </w:r>
          </w:p>
        </w:tc>
        <w:tc>
          <w:tcPr>
            <w:tcW w:w="1013" w:type="dxa"/>
            <w:vAlign w:val="center"/>
          </w:tcPr>
          <w:p w:rsidR="001447DE" w:rsidRPr="009C5593" w:rsidRDefault="00C21D73" w:rsidP="00552F1A">
            <w:pPr>
              <w:spacing w:before="64" w:after="39"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20</w:t>
            </w:r>
          </w:p>
        </w:tc>
      </w:tr>
      <w:tr w:rsidR="001447DE" w:rsidRPr="009C5593" w:rsidTr="00BC422A">
        <w:trPr>
          <w:trHeight w:hRule="exact" w:val="374"/>
        </w:trPr>
        <w:tc>
          <w:tcPr>
            <w:tcW w:w="9067" w:type="dxa"/>
            <w:vAlign w:val="center"/>
          </w:tcPr>
          <w:p w:rsidR="00D34EFE" w:rsidRPr="009C5593" w:rsidRDefault="006220C9" w:rsidP="00552F1A">
            <w:pPr>
              <w:spacing w:before="58" w:after="4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21. Transporting </w:t>
            </w:r>
            <w:r w:rsidR="00D34EFE" w:rsidRPr="009C5593">
              <w:rPr>
                <w:rFonts w:asciiTheme="minorHAnsi" w:eastAsia="Arial" w:hAnsiTheme="minorHAnsi" w:cstheme="minorHAnsi"/>
                <w:color w:val="000000" w:themeColor="text1"/>
                <w:sz w:val="21"/>
                <w:szCs w:val="21"/>
                <w:lang w:val="en-GB"/>
              </w:rPr>
              <w:t>children</w:t>
            </w:r>
          </w:p>
          <w:p w:rsidR="00D34EFE" w:rsidRPr="009C5593" w:rsidRDefault="00D34EFE" w:rsidP="00552F1A">
            <w:pPr>
              <w:spacing w:before="58" w:after="40" w:line="276" w:lineRule="exact"/>
              <w:ind w:left="142" w:right="157"/>
              <w:textAlignment w:val="baseline"/>
              <w:rPr>
                <w:rFonts w:asciiTheme="minorHAnsi" w:eastAsia="Arial" w:hAnsiTheme="minorHAnsi" w:cstheme="minorHAnsi"/>
                <w:color w:val="000000" w:themeColor="text1"/>
                <w:sz w:val="21"/>
                <w:szCs w:val="21"/>
                <w:lang w:val="en-GB"/>
              </w:rPr>
            </w:pPr>
          </w:p>
          <w:p w:rsidR="001447DE" w:rsidRPr="009C5593" w:rsidRDefault="00D34EFE" w:rsidP="00552F1A">
            <w:pPr>
              <w:spacing w:before="58" w:after="4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child</w:t>
            </w:r>
          </w:p>
        </w:tc>
        <w:tc>
          <w:tcPr>
            <w:tcW w:w="1013" w:type="dxa"/>
            <w:vAlign w:val="center"/>
          </w:tcPr>
          <w:p w:rsidR="001447DE" w:rsidRPr="009C5593" w:rsidRDefault="00CA374B" w:rsidP="00552F1A">
            <w:pPr>
              <w:spacing w:before="58" w:after="4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21</w:t>
            </w:r>
          </w:p>
        </w:tc>
      </w:tr>
      <w:tr w:rsidR="001447DE" w:rsidRPr="009C5593" w:rsidTr="00BC422A">
        <w:trPr>
          <w:trHeight w:hRule="exact" w:val="374"/>
        </w:trPr>
        <w:tc>
          <w:tcPr>
            <w:tcW w:w="9067" w:type="dxa"/>
            <w:vAlign w:val="center"/>
          </w:tcPr>
          <w:p w:rsidR="001447DE" w:rsidRPr="009C5593" w:rsidRDefault="006220C9" w:rsidP="00552F1A">
            <w:pPr>
              <w:spacing w:before="63" w:after="21"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22. Educational visits</w:t>
            </w:r>
          </w:p>
        </w:tc>
        <w:tc>
          <w:tcPr>
            <w:tcW w:w="1013" w:type="dxa"/>
            <w:vAlign w:val="center"/>
          </w:tcPr>
          <w:p w:rsidR="001447DE" w:rsidRPr="009C5593" w:rsidRDefault="00CA374B" w:rsidP="00552F1A">
            <w:pPr>
              <w:spacing w:before="63" w:after="21"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22</w:t>
            </w:r>
          </w:p>
        </w:tc>
      </w:tr>
      <w:tr w:rsidR="001447DE" w:rsidRPr="009C5593" w:rsidTr="00BC422A">
        <w:trPr>
          <w:trHeight w:hRule="exact" w:val="380"/>
        </w:trPr>
        <w:tc>
          <w:tcPr>
            <w:tcW w:w="9067" w:type="dxa"/>
            <w:vAlign w:val="center"/>
          </w:tcPr>
          <w:p w:rsidR="00C1045D" w:rsidRPr="009C5593" w:rsidRDefault="006220C9"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23. First Aid </w:t>
            </w:r>
          </w:p>
          <w:p w:rsidR="00C1045D" w:rsidRPr="009C5593" w:rsidRDefault="00C1045D"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p>
          <w:p w:rsidR="00C1045D" w:rsidRPr="009C5593" w:rsidRDefault="00C1045D"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p>
          <w:p w:rsidR="00C1045D" w:rsidRPr="009C5593" w:rsidRDefault="00C1045D"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p>
          <w:p w:rsidR="001447DE" w:rsidRPr="009C5593" w:rsidRDefault="006220C9"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and medication</w:t>
            </w:r>
          </w:p>
        </w:tc>
        <w:tc>
          <w:tcPr>
            <w:tcW w:w="1013" w:type="dxa"/>
            <w:vAlign w:val="center"/>
          </w:tcPr>
          <w:p w:rsidR="001447DE" w:rsidRPr="009C5593" w:rsidRDefault="00C21D73"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22</w:t>
            </w:r>
          </w:p>
        </w:tc>
      </w:tr>
      <w:tr w:rsidR="0097149A" w:rsidRPr="009C5593" w:rsidTr="00BC422A">
        <w:trPr>
          <w:trHeight w:hRule="exact" w:val="380"/>
        </w:trPr>
        <w:tc>
          <w:tcPr>
            <w:tcW w:w="9067" w:type="dxa"/>
            <w:vAlign w:val="center"/>
          </w:tcPr>
          <w:p w:rsidR="0097149A" w:rsidRPr="009C5593" w:rsidRDefault="0097149A"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24. Medical Conditions</w:t>
            </w:r>
          </w:p>
        </w:tc>
        <w:tc>
          <w:tcPr>
            <w:tcW w:w="1013" w:type="dxa"/>
            <w:vAlign w:val="center"/>
          </w:tcPr>
          <w:p w:rsidR="0097149A" w:rsidRPr="009C5593" w:rsidRDefault="00CA374B" w:rsidP="00552F1A">
            <w:pPr>
              <w:spacing w:before="64" w:after="34"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23</w:t>
            </w:r>
          </w:p>
        </w:tc>
      </w:tr>
      <w:tr w:rsidR="001447DE" w:rsidRPr="009C5593" w:rsidTr="00BC422A">
        <w:trPr>
          <w:trHeight w:hRule="exact" w:val="374"/>
        </w:trPr>
        <w:tc>
          <w:tcPr>
            <w:tcW w:w="9067" w:type="dxa"/>
            <w:vAlign w:val="center"/>
          </w:tcPr>
          <w:p w:rsidR="001447DE" w:rsidRPr="009C5593" w:rsidRDefault="00BC422A" w:rsidP="00552F1A">
            <w:pPr>
              <w:spacing w:before="58"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25</w:t>
            </w:r>
            <w:r w:rsidR="006220C9" w:rsidRPr="009C5593">
              <w:rPr>
                <w:rFonts w:asciiTheme="minorHAnsi" w:eastAsia="Arial" w:hAnsiTheme="minorHAnsi" w:cstheme="minorHAnsi"/>
                <w:color w:val="000000" w:themeColor="text1"/>
                <w:sz w:val="21"/>
                <w:szCs w:val="21"/>
                <w:lang w:val="en-GB"/>
              </w:rPr>
              <w:t>. Photography, video and other images</w:t>
            </w:r>
          </w:p>
        </w:tc>
        <w:tc>
          <w:tcPr>
            <w:tcW w:w="1013" w:type="dxa"/>
            <w:vAlign w:val="center"/>
          </w:tcPr>
          <w:p w:rsidR="001447DE" w:rsidRPr="009C5593" w:rsidRDefault="00CA374B" w:rsidP="00552F1A">
            <w:pPr>
              <w:spacing w:before="58"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24</w:t>
            </w:r>
          </w:p>
        </w:tc>
      </w:tr>
      <w:tr w:rsidR="001447DE" w:rsidRPr="009C5593" w:rsidTr="00BC422A">
        <w:trPr>
          <w:trHeight w:hRule="exact" w:val="374"/>
        </w:trPr>
        <w:tc>
          <w:tcPr>
            <w:tcW w:w="9067" w:type="dxa"/>
            <w:vAlign w:val="center"/>
          </w:tcPr>
          <w:p w:rsidR="001447DE" w:rsidRPr="009C5593" w:rsidRDefault="00BC422A" w:rsidP="00552F1A">
            <w:pPr>
              <w:spacing w:before="63"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26</w:t>
            </w:r>
            <w:r w:rsidR="006220C9" w:rsidRPr="009C5593">
              <w:rPr>
                <w:rFonts w:asciiTheme="minorHAnsi" w:eastAsia="Arial" w:hAnsiTheme="minorHAnsi" w:cstheme="minorHAnsi"/>
                <w:color w:val="000000" w:themeColor="text1"/>
                <w:sz w:val="21"/>
                <w:szCs w:val="21"/>
                <w:lang w:val="en-GB"/>
              </w:rPr>
              <w:t>. Exposure to inappropriate images</w:t>
            </w:r>
          </w:p>
        </w:tc>
        <w:tc>
          <w:tcPr>
            <w:tcW w:w="1013" w:type="dxa"/>
            <w:vAlign w:val="center"/>
          </w:tcPr>
          <w:p w:rsidR="001447DE" w:rsidRPr="009C5593" w:rsidRDefault="00CA374B" w:rsidP="00552F1A">
            <w:pPr>
              <w:spacing w:before="63"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25</w:t>
            </w:r>
          </w:p>
        </w:tc>
      </w:tr>
      <w:tr w:rsidR="001447DE" w:rsidRPr="009C5593" w:rsidTr="00BC422A">
        <w:trPr>
          <w:trHeight w:hRule="exact" w:val="380"/>
        </w:trPr>
        <w:tc>
          <w:tcPr>
            <w:tcW w:w="9067" w:type="dxa"/>
            <w:vAlign w:val="center"/>
          </w:tcPr>
          <w:p w:rsidR="001447DE" w:rsidRPr="009C5593" w:rsidRDefault="00BC422A" w:rsidP="00BC422A">
            <w:pPr>
              <w:spacing w:before="64"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27</w:t>
            </w:r>
            <w:r w:rsidR="006220C9" w:rsidRPr="009C5593">
              <w:rPr>
                <w:rFonts w:asciiTheme="minorHAnsi" w:eastAsia="Arial" w:hAnsiTheme="minorHAnsi" w:cstheme="minorHAnsi"/>
                <w:color w:val="000000" w:themeColor="text1"/>
                <w:sz w:val="21"/>
                <w:szCs w:val="21"/>
                <w:lang w:val="en-GB"/>
              </w:rPr>
              <w:t>. Personal living accommodation including on site provision</w:t>
            </w:r>
          </w:p>
        </w:tc>
        <w:tc>
          <w:tcPr>
            <w:tcW w:w="1013" w:type="dxa"/>
            <w:vAlign w:val="center"/>
          </w:tcPr>
          <w:p w:rsidR="001447DE" w:rsidRPr="009C5593" w:rsidRDefault="00C21D73" w:rsidP="00552F1A">
            <w:pPr>
              <w:spacing w:before="64"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25</w:t>
            </w:r>
          </w:p>
        </w:tc>
      </w:tr>
      <w:tr w:rsidR="00BC422A" w:rsidRPr="009C5593" w:rsidTr="00BC422A">
        <w:trPr>
          <w:trHeight w:hRule="exact" w:val="380"/>
        </w:trPr>
        <w:tc>
          <w:tcPr>
            <w:tcW w:w="9067" w:type="dxa"/>
            <w:vAlign w:val="center"/>
          </w:tcPr>
          <w:p w:rsidR="00BC422A" w:rsidRPr="009C5593" w:rsidRDefault="00BC422A" w:rsidP="00BC422A">
            <w:pPr>
              <w:spacing w:before="64" w:after="30" w:line="276" w:lineRule="exact"/>
              <w:ind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  28. Overnight Care Provided by early years providers and child minders</w:t>
            </w:r>
          </w:p>
        </w:tc>
        <w:tc>
          <w:tcPr>
            <w:tcW w:w="1013" w:type="dxa"/>
            <w:vAlign w:val="center"/>
          </w:tcPr>
          <w:p w:rsidR="00BC422A" w:rsidRPr="009C5593" w:rsidRDefault="00CA374B" w:rsidP="00552F1A">
            <w:pPr>
              <w:spacing w:before="64" w:after="30"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26</w:t>
            </w:r>
          </w:p>
        </w:tc>
      </w:tr>
      <w:tr w:rsidR="001447DE" w:rsidRPr="009C5593" w:rsidTr="00BC422A">
        <w:trPr>
          <w:trHeight w:hRule="exact" w:val="355"/>
        </w:trPr>
        <w:tc>
          <w:tcPr>
            <w:tcW w:w="9067" w:type="dxa"/>
            <w:vAlign w:val="center"/>
          </w:tcPr>
          <w:p w:rsidR="001447DE" w:rsidRPr="009C5593" w:rsidRDefault="00C1045D" w:rsidP="00552F1A">
            <w:pPr>
              <w:spacing w:before="58" w:after="16"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w:t>
            </w:r>
            <w:r w:rsidR="00152796" w:rsidRPr="009C5593">
              <w:rPr>
                <w:rFonts w:asciiTheme="minorHAnsi" w:eastAsia="Arial" w:hAnsiTheme="minorHAnsi" w:cstheme="minorHAnsi"/>
                <w:color w:val="000000" w:themeColor="text1"/>
                <w:sz w:val="21"/>
                <w:szCs w:val="21"/>
                <w:lang w:val="en-GB"/>
              </w:rPr>
              <w:t>9</w:t>
            </w:r>
            <w:r w:rsidR="006220C9" w:rsidRPr="009C5593">
              <w:rPr>
                <w:rFonts w:asciiTheme="minorHAnsi" w:eastAsia="Arial" w:hAnsiTheme="minorHAnsi" w:cstheme="minorHAnsi"/>
                <w:color w:val="000000" w:themeColor="text1"/>
                <w:sz w:val="21"/>
                <w:szCs w:val="21"/>
                <w:lang w:val="en-GB"/>
              </w:rPr>
              <w:t>. Overnight supervision and examinations</w:t>
            </w:r>
            <w:r w:rsidR="00152796" w:rsidRPr="009C5593">
              <w:rPr>
                <w:rFonts w:asciiTheme="minorHAnsi" w:eastAsia="Arial" w:hAnsiTheme="minorHAnsi" w:cstheme="minorHAnsi"/>
                <w:color w:val="000000" w:themeColor="text1"/>
                <w:sz w:val="21"/>
                <w:szCs w:val="21"/>
                <w:lang w:val="en-GB"/>
              </w:rPr>
              <w:t xml:space="preserve"> </w:t>
            </w:r>
            <w:r w:rsidR="0097149A" w:rsidRPr="009C5593">
              <w:rPr>
                <w:rFonts w:asciiTheme="minorHAnsi" w:eastAsia="Arial" w:hAnsiTheme="minorHAnsi" w:cstheme="minorHAnsi"/>
                <w:color w:val="000000" w:themeColor="text1"/>
                <w:sz w:val="21"/>
                <w:szCs w:val="21"/>
                <w:lang w:val="en-GB"/>
              </w:rPr>
              <w:t>`</w:t>
            </w:r>
          </w:p>
          <w:p w:rsidR="00152796" w:rsidRPr="009C5593" w:rsidRDefault="00152796" w:rsidP="00552F1A">
            <w:pPr>
              <w:spacing w:before="58" w:after="16"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 </w:t>
            </w:r>
          </w:p>
        </w:tc>
        <w:tc>
          <w:tcPr>
            <w:tcW w:w="1013" w:type="dxa"/>
            <w:vAlign w:val="center"/>
          </w:tcPr>
          <w:p w:rsidR="001447DE" w:rsidRPr="009C5593" w:rsidRDefault="00C21D73" w:rsidP="00552F1A">
            <w:pPr>
              <w:spacing w:before="58" w:after="16"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26</w:t>
            </w:r>
          </w:p>
        </w:tc>
      </w:tr>
      <w:tr w:rsidR="001447DE" w:rsidRPr="009C5593" w:rsidTr="00BC422A">
        <w:trPr>
          <w:trHeight w:hRule="exact" w:val="336"/>
        </w:trPr>
        <w:tc>
          <w:tcPr>
            <w:tcW w:w="9067" w:type="dxa"/>
            <w:vAlign w:val="center"/>
          </w:tcPr>
          <w:p w:rsidR="001447DE" w:rsidRPr="009C5593" w:rsidRDefault="00BF3258" w:rsidP="00552F1A">
            <w:pPr>
              <w:spacing w:before="39" w:after="11"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30</w:t>
            </w:r>
            <w:r w:rsidR="006220C9" w:rsidRPr="009C5593">
              <w:rPr>
                <w:rFonts w:asciiTheme="minorHAnsi" w:eastAsia="Arial" w:hAnsiTheme="minorHAnsi" w:cstheme="minorHAnsi"/>
                <w:color w:val="000000" w:themeColor="text1"/>
                <w:sz w:val="21"/>
                <w:szCs w:val="21"/>
                <w:lang w:val="en-GB"/>
              </w:rPr>
              <w:t>. Curriculum</w:t>
            </w:r>
          </w:p>
        </w:tc>
        <w:tc>
          <w:tcPr>
            <w:tcW w:w="1013" w:type="dxa"/>
            <w:vAlign w:val="center"/>
          </w:tcPr>
          <w:p w:rsidR="001447DE" w:rsidRPr="009C5593" w:rsidRDefault="00CA374B" w:rsidP="00552F1A">
            <w:pPr>
              <w:spacing w:before="39" w:after="11"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27</w:t>
            </w:r>
          </w:p>
        </w:tc>
      </w:tr>
      <w:tr w:rsidR="001447DE" w:rsidRPr="009C5593" w:rsidTr="00BC422A">
        <w:trPr>
          <w:trHeight w:hRule="exact" w:val="355"/>
        </w:trPr>
        <w:tc>
          <w:tcPr>
            <w:tcW w:w="9067" w:type="dxa"/>
            <w:vAlign w:val="center"/>
          </w:tcPr>
          <w:p w:rsidR="001447DE" w:rsidRPr="009C5593" w:rsidRDefault="00C1045D" w:rsidP="00552F1A">
            <w:pPr>
              <w:spacing w:before="39"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3</w:t>
            </w:r>
            <w:r w:rsidR="00BF3258" w:rsidRPr="009C5593">
              <w:rPr>
                <w:rFonts w:asciiTheme="minorHAnsi" w:eastAsia="Arial" w:hAnsiTheme="minorHAnsi" w:cstheme="minorHAnsi"/>
                <w:color w:val="000000" w:themeColor="text1"/>
                <w:sz w:val="21"/>
                <w:szCs w:val="21"/>
                <w:lang w:val="en-GB"/>
              </w:rPr>
              <w:t>1</w:t>
            </w:r>
            <w:r w:rsidR="006220C9" w:rsidRPr="009C5593">
              <w:rPr>
                <w:rFonts w:asciiTheme="minorHAnsi" w:eastAsia="Arial" w:hAnsiTheme="minorHAnsi" w:cstheme="minorHAnsi"/>
                <w:color w:val="000000" w:themeColor="text1"/>
                <w:sz w:val="21"/>
                <w:szCs w:val="21"/>
                <w:lang w:val="en-GB"/>
              </w:rPr>
              <w:t>. Whistleblowing</w:t>
            </w:r>
          </w:p>
        </w:tc>
        <w:tc>
          <w:tcPr>
            <w:tcW w:w="1013" w:type="dxa"/>
            <w:vAlign w:val="center"/>
          </w:tcPr>
          <w:p w:rsidR="001447DE" w:rsidRPr="009C5593" w:rsidRDefault="00C21D73" w:rsidP="00552F1A">
            <w:pPr>
              <w:spacing w:before="39" w:after="35"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27</w:t>
            </w:r>
          </w:p>
        </w:tc>
      </w:tr>
      <w:tr w:rsidR="009C5593" w:rsidRPr="009C5593" w:rsidTr="00BC422A">
        <w:trPr>
          <w:trHeight w:hRule="exact" w:val="404"/>
        </w:trPr>
        <w:tc>
          <w:tcPr>
            <w:tcW w:w="9067" w:type="dxa"/>
            <w:vAlign w:val="center"/>
          </w:tcPr>
          <w:p w:rsidR="001447DE" w:rsidRPr="009C5593" w:rsidRDefault="00C1045D" w:rsidP="00552F1A">
            <w:pPr>
              <w:spacing w:before="63" w:after="59"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3</w:t>
            </w:r>
            <w:r w:rsidR="00BF3258" w:rsidRPr="009C5593">
              <w:rPr>
                <w:rFonts w:asciiTheme="minorHAnsi" w:eastAsia="Arial" w:hAnsiTheme="minorHAnsi" w:cstheme="minorHAnsi"/>
                <w:color w:val="000000" w:themeColor="text1"/>
                <w:sz w:val="21"/>
                <w:szCs w:val="21"/>
                <w:lang w:val="en-GB"/>
              </w:rPr>
              <w:t>2</w:t>
            </w:r>
            <w:r w:rsidR="006220C9" w:rsidRPr="009C5593">
              <w:rPr>
                <w:rFonts w:asciiTheme="minorHAnsi" w:eastAsia="Arial" w:hAnsiTheme="minorHAnsi" w:cstheme="minorHAnsi"/>
                <w:color w:val="000000" w:themeColor="text1"/>
                <w:sz w:val="21"/>
                <w:szCs w:val="21"/>
                <w:lang w:val="en-GB"/>
              </w:rPr>
              <w:t>. Sharing concerns and recording incidents</w:t>
            </w:r>
          </w:p>
        </w:tc>
        <w:tc>
          <w:tcPr>
            <w:tcW w:w="1013" w:type="dxa"/>
            <w:vAlign w:val="center"/>
          </w:tcPr>
          <w:p w:rsidR="001447DE" w:rsidRPr="009C5593" w:rsidRDefault="00CA374B" w:rsidP="00552F1A">
            <w:pPr>
              <w:spacing w:before="63" w:after="59" w:line="276" w:lineRule="exact"/>
              <w:ind w:left="142" w:right="157"/>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28</w:t>
            </w:r>
          </w:p>
        </w:tc>
      </w:tr>
    </w:tbl>
    <w:p w:rsidR="0097149A" w:rsidRPr="009C5593" w:rsidRDefault="0097149A" w:rsidP="00552F1A">
      <w:pPr>
        <w:ind w:left="142" w:right="157"/>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rPr>
          <w:rFonts w:asciiTheme="minorHAnsi" w:hAnsiTheme="minorHAnsi" w:cstheme="minorHAnsi"/>
          <w:color w:val="000000" w:themeColor="text1"/>
          <w:sz w:val="21"/>
          <w:szCs w:val="21"/>
          <w:lang w:val="en-GB"/>
        </w:rPr>
      </w:pPr>
    </w:p>
    <w:p w:rsidR="0097149A" w:rsidRPr="009C5593" w:rsidRDefault="0097149A" w:rsidP="0097149A">
      <w:pPr>
        <w:tabs>
          <w:tab w:val="left" w:pos="2839"/>
        </w:tabs>
        <w:rPr>
          <w:rFonts w:asciiTheme="minorHAnsi" w:hAnsiTheme="minorHAnsi" w:cstheme="minorHAnsi"/>
          <w:color w:val="000000" w:themeColor="text1"/>
          <w:sz w:val="21"/>
          <w:szCs w:val="21"/>
          <w:lang w:val="en-GB"/>
        </w:rPr>
      </w:pPr>
      <w:r w:rsidRPr="009C5593">
        <w:rPr>
          <w:rFonts w:asciiTheme="minorHAnsi" w:hAnsiTheme="minorHAnsi" w:cstheme="minorHAnsi"/>
          <w:color w:val="000000" w:themeColor="text1"/>
          <w:sz w:val="21"/>
          <w:szCs w:val="21"/>
          <w:lang w:val="en-GB"/>
        </w:rPr>
        <w:tab/>
      </w:r>
    </w:p>
    <w:p w:rsidR="0097149A" w:rsidRPr="009C5593" w:rsidRDefault="0097149A" w:rsidP="0097149A">
      <w:pPr>
        <w:rPr>
          <w:rFonts w:asciiTheme="minorHAnsi" w:hAnsiTheme="minorHAnsi" w:cstheme="minorHAnsi"/>
          <w:color w:val="000000" w:themeColor="text1"/>
          <w:sz w:val="21"/>
          <w:szCs w:val="21"/>
          <w:lang w:val="en-GB"/>
        </w:rPr>
      </w:pPr>
    </w:p>
    <w:p w:rsidR="001447DE" w:rsidRPr="009C5593" w:rsidRDefault="001447DE" w:rsidP="0097149A">
      <w:pPr>
        <w:rPr>
          <w:rFonts w:asciiTheme="minorHAnsi" w:hAnsiTheme="minorHAnsi" w:cstheme="minorHAnsi"/>
          <w:color w:val="000000" w:themeColor="text1"/>
          <w:sz w:val="21"/>
          <w:szCs w:val="21"/>
          <w:lang w:val="en-GB"/>
        </w:rPr>
        <w:sectPr w:rsidR="001447DE" w:rsidRPr="009C5593">
          <w:pgSz w:w="11909" w:h="16838"/>
          <w:pgMar w:top="1120" w:right="1171" w:bottom="222" w:left="658" w:header="720" w:footer="720" w:gutter="0"/>
          <w:cols w:space="720"/>
        </w:sectPr>
      </w:pPr>
    </w:p>
    <w:p w:rsidR="00F26021" w:rsidRPr="009C5593" w:rsidRDefault="007F7989" w:rsidP="0025067D">
      <w:pPr>
        <w:ind w:right="-3872"/>
        <w:rPr>
          <w:rFonts w:asciiTheme="minorHAnsi" w:eastAsia="Times New Roman" w:hAnsiTheme="minorHAnsi" w:cstheme="minorHAnsi"/>
          <w:b/>
          <w:color w:val="000000" w:themeColor="text1"/>
          <w:sz w:val="21"/>
          <w:szCs w:val="21"/>
          <w:lang w:val="en-GB" w:eastAsia="en-GB"/>
        </w:rPr>
      </w:pPr>
      <w:r w:rsidRPr="009C5593">
        <w:rPr>
          <w:rFonts w:asciiTheme="minorHAnsi" w:eastAsia="Times New Roman" w:hAnsiTheme="minorHAnsi" w:cstheme="minorHAnsi"/>
          <w:b/>
          <w:color w:val="000000" w:themeColor="text1"/>
          <w:sz w:val="21"/>
          <w:szCs w:val="21"/>
          <w:lang w:val="en-GB" w:eastAsia="en-GB"/>
        </w:rPr>
        <w:lastRenderedPageBreak/>
        <w:t>Introduction</w:t>
      </w:r>
    </w:p>
    <w:p w:rsidR="00F26021" w:rsidRPr="009C5593" w:rsidRDefault="00F26021" w:rsidP="0025067D">
      <w:pPr>
        <w:ind w:right="-3872"/>
        <w:rPr>
          <w:rFonts w:asciiTheme="minorHAnsi" w:eastAsia="Times New Roman" w:hAnsiTheme="minorHAnsi" w:cstheme="minorHAnsi"/>
          <w:b/>
          <w:color w:val="000000" w:themeColor="text1"/>
          <w:sz w:val="21"/>
          <w:szCs w:val="21"/>
          <w:lang w:val="en-GB" w:eastAsia="en-GB"/>
        </w:rPr>
      </w:pPr>
    </w:p>
    <w:p w:rsidR="00F26021" w:rsidRPr="009C5593" w:rsidRDefault="00F26021" w:rsidP="0025067D">
      <w:pPr>
        <w:ind w:right="-3872"/>
        <w:rPr>
          <w:rFonts w:asciiTheme="minorHAnsi" w:eastAsia="Times New Roman" w:hAnsiTheme="minorHAnsi" w:cstheme="minorHAnsi"/>
          <w:color w:val="000000" w:themeColor="text1"/>
          <w:sz w:val="21"/>
          <w:szCs w:val="21"/>
          <w:lang w:val="en-GB" w:eastAsia="en-GB"/>
        </w:rPr>
      </w:pPr>
      <w:r w:rsidRPr="009C5593">
        <w:rPr>
          <w:rFonts w:asciiTheme="minorHAnsi" w:eastAsia="Times New Roman" w:hAnsiTheme="minorHAnsi" w:cstheme="minorHAnsi"/>
          <w:color w:val="000000" w:themeColor="text1"/>
          <w:sz w:val="21"/>
          <w:szCs w:val="21"/>
          <w:lang w:val="en-GB" w:eastAsia="en-GB"/>
        </w:rPr>
        <w:t>The governing body is required to set out a Staff Behaviour Policy/Code of Conduct for all school</w:t>
      </w:r>
      <w:r w:rsidR="00842B29">
        <w:rPr>
          <w:rFonts w:asciiTheme="minorHAnsi" w:eastAsia="Times New Roman" w:hAnsiTheme="minorHAnsi" w:cstheme="minorHAnsi"/>
          <w:color w:val="000000" w:themeColor="text1"/>
          <w:sz w:val="21"/>
          <w:szCs w:val="21"/>
          <w:lang w:val="en-GB" w:eastAsia="en-GB"/>
        </w:rPr>
        <w:t xml:space="preserve"> and college</w:t>
      </w:r>
      <w:r w:rsidRPr="009C5593">
        <w:rPr>
          <w:rFonts w:asciiTheme="minorHAnsi" w:eastAsia="Times New Roman" w:hAnsiTheme="minorHAnsi" w:cstheme="minorHAnsi"/>
          <w:color w:val="000000" w:themeColor="text1"/>
          <w:sz w:val="21"/>
          <w:szCs w:val="21"/>
          <w:lang w:val="en-GB" w:eastAsia="en-GB"/>
        </w:rPr>
        <w:t xml:space="preserve"> employees. </w:t>
      </w:r>
    </w:p>
    <w:p w:rsidR="00F26021" w:rsidRPr="009C5593" w:rsidRDefault="00F26021" w:rsidP="0025067D">
      <w:pPr>
        <w:ind w:right="-3872"/>
        <w:rPr>
          <w:rFonts w:asciiTheme="minorHAnsi" w:eastAsia="Times New Roman" w:hAnsiTheme="minorHAnsi" w:cstheme="minorHAnsi"/>
          <w:color w:val="000000" w:themeColor="text1"/>
          <w:sz w:val="21"/>
          <w:szCs w:val="21"/>
          <w:lang w:val="en-GB" w:eastAsia="en-GB"/>
        </w:rPr>
      </w:pPr>
    </w:p>
    <w:p w:rsidR="00F26021" w:rsidRPr="009C5593" w:rsidRDefault="00F26021" w:rsidP="0025067D">
      <w:pPr>
        <w:ind w:right="-3872"/>
        <w:rPr>
          <w:rFonts w:asciiTheme="minorHAnsi" w:eastAsia="Times New Roman" w:hAnsiTheme="minorHAnsi" w:cstheme="minorHAnsi"/>
          <w:color w:val="000000" w:themeColor="text1"/>
          <w:sz w:val="21"/>
          <w:szCs w:val="21"/>
          <w:lang w:val="en-GB" w:eastAsia="en-GB"/>
        </w:rPr>
      </w:pPr>
      <w:r w:rsidRPr="009C5593">
        <w:rPr>
          <w:rFonts w:asciiTheme="minorHAnsi" w:eastAsia="Times New Roman" w:hAnsiTheme="minorHAnsi" w:cstheme="minorHAnsi"/>
          <w:color w:val="000000" w:themeColor="text1"/>
          <w:sz w:val="21"/>
          <w:szCs w:val="21"/>
          <w:lang w:val="en-GB" w:eastAsia="en-GB"/>
        </w:rPr>
        <w:t xml:space="preserve">In addition to this policy, all staff employed under Teachers’ Terms and Conditions of Employment have a statutory obligation to adhere to the ‘Teachers’ Standards 2012’ and in relation to this policy, Part 2 of the Teachers’ Standards - Personal and Professional Conduct. </w:t>
      </w:r>
    </w:p>
    <w:p w:rsidR="00F26021" w:rsidRPr="009C5593" w:rsidRDefault="00F26021" w:rsidP="0025067D">
      <w:pPr>
        <w:ind w:right="-3872"/>
        <w:rPr>
          <w:rFonts w:asciiTheme="minorHAnsi" w:eastAsia="Times New Roman" w:hAnsiTheme="minorHAnsi" w:cstheme="minorHAnsi"/>
          <w:color w:val="000000" w:themeColor="text1"/>
          <w:sz w:val="21"/>
          <w:szCs w:val="21"/>
          <w:lang w:val="en-GB" w:eastAsia="en-GB"/>
        </w:rPr>
      </w:pPr>
    </w:p>
    <w:p w:rsidR="007F7989" w:rsidRPr="009C5593" w:rsidRDefault="00F26021" w:rsidP="0025067D">
      <w:pPr>
        <w:ind w:right="-3872"/>
        <w:rPr>
          <w:rFonts w:asciiTheme="minorHAnsi" w:eastAsia="Times New Roman" w:hAnsiTheme="minorHAnsi" w:cstheme="minorHAnsi"/>
          <w:color w:val="000000" w:themeColor="text1"/>
          <w:sz w:val="21"/>
          <w:szCs w:val="21"/>
          <w:lang w:val="en-GB" w:eastAsia="en-GB"/>
        </w:rPr>
      </w:pPr>
      <w:r w:rsidRPr="009C5593">
        <w:rPr>
          <w:rFonts w:asciiTheme="minorHAnsi" w:eastAsia="Times New Roman" w:hAnsiTheme="minorHAnsi" w:cstheme="minorHAnsi"/>
          <w:color w:val="000000" w:themeColor="text1"/>
          <w:sz w:val="21"/>
          <w:szCs w:val="21"/>
          <w:lang w:val="en-GB" w:eastAsia="en-GB"/>
        </w:rPr>
        <w:t xml:space="preserve">Employees should be aware that a failure to comply with the following Staff Behaviour Policy/Code of Conduct could result in disciplinary action including </w:t>
      </w:r>
      <w:r w:rsidR="007F7989" w:rsidRPr="009C5593">
        <w:rPr>
          <w:rFonts w:asciiTheme="minorHAnsi" w:eastAsia="Times New Roman" w:hAnsiTheme="minorHAnsi" w:cstheme="minorHAnsi"/>
          <w:color w:val="000000" w:themeColor="text1"/>
          <w:sz w:val="21"/>
          <w:szCs w:val="21"/>
          <w:lang w:val="en-GB" w:eastAsia="en-GB"/>
        </w:rPr>
        <w:t>dismissal.</w:t>
      </w:r>
    </w:p>
    <w:p w:rsidR="007F7989" w:rsidRPr="009C5593" w:rsidRDefault="007F7989" w:rsidP="0025067D">
      <w:pPr>
        <w:ind w:right="-3872"/>
        <w:rPr>
          <w:rFonts w:asciiTheme="minorHAnsi" w:eastAsia="Times New Roman" w:hAnsiTheme="minorHAnsi" w:cstheme="minorHAnsi"/>
          <w:color w:val="000000" w:themeColor="text1"/>
          <w:sz w:val="21"/>
          <w:szCs w:val="21"/>
          <w:lang w:val="en-GB" w:eastAsia="en-GB"/>
        </w:rPr>
      </w:pPr>
    </w:p>
    <w:p w:rsidR="001447DE" w:rsidRPr="009C5593" w:rsidRDefault="00F26021" w:rsidP="001375EF">
      <w:pPr>
        <w:pStyle w:val="ListParagraph"/>
        <w:numPr>
          <w:ilvl w:val="0"/>
          <w:numId w:val="7"/>
        </w:numPr>
        <w:tabs>
          <w:tab w:val="left" w:pos="284"/>
        </w:tabs>
        <w:ind w:left="0" w:right="-3872" w:firstLine="0"/>
        <w:rPr>
          <w:rFonts w:asciiTheme="minorHAnsi" w:eastAsia="Times New Roman" w:hAnsiTheme="minorHAnsi" w:cstheme="minorHAnsi"/>
          <w:color w:val="000000" w:themeColor="text1"/>
          <w:sz w:val="21"/>
          <w:szCs w:val="21"/>
          <w:lang w:val="en-GB" w:eastAsia="en-GB"/>
        </w:rPr>
      </w:pPr>
      <w:r w:rsidRPr="009C5593">
        <w:rPr>
          <w:rFonts w:asciiTheme="minorHAnsi" w:eastAsia="Arial" w:hAnsiTheme="minorHAnsi" w:cstheme="minorHAnsi"/>
          <w:b/>
          <w:color w:val="000000" w:themeColor="text1"/>
          <w:spacing w:val="-1"/>
          <w:sz w:val="21"/>
          <w:szCs w:val="21"/>
          <w:lang w:val="en-GB"/>
        </w:rPr>
        <w:t>De</w:t>
      </w:r>
      <w:r w:rsidR="006220C9" w:rsidRPr="009C5593">
        <w:rPr>
          <w:rFonts w:asciiTheme="minorHAnsi" w:eastAsia="Arial" w:hAnsiTheme="minorHAnsi" w:cstheme="minorHAnsi"/>
          <w:b/>
          <w:color w:val="000000" w:themeColor="text1"/>
          <w:spacing w:val="-1"/>
          <w:sz w:val="21"/>
          <w:szCs w:val="21"/>
          <w:lang w:val="en-GB"/>
        </w:rPr>
        <w:t>finitions</w:t>
      </w:r>
    </w:p>
    <w:p w:rsidR="001447DE" w:rsidRPr="009C5593" w:rsidRDefault="006220C9" w:rsidP="0025067D">
      <w:pPr>
        <w:spacing w:before="277" w:line="276" w:lineRule="exact"/>
        <w:ind w:right="-387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For ease of reading, references will</w:t>
      </w:r>
      <w:r w:rsidR="007F7989" w:rsidRPr="009C5593">
        <w:rPr>
          <w:rFonts w:asciiTheme="minorHAnsi" w:eastAsia="Arial" w:hAnsiTheme="minorHAnsi" w:cstheme="minorHAnsi"/>
          <w:color w:val="000000" w:themeColor="text1"/>
          <w:sz w:val="21"/>
          <w:szCs w:val="21"/>
          <w:lang w:val="en-GB"/>
        </w:rPr>
        <w:t xml:space="preserve"> be made to ‘school’</w:t>
      </w:r>
      <w:r w:rsidRPr="009C5593">
        <w:rPr>
          <w:rFonts w:asciiTheme="minorHAnsi" w:eastAsia="Arial" w:hAnsiTheme="minorHAnsi" w:cstheme="minorHAnsi"/>
          <w:color w:val="000000" w:themeColor="text1"/>
          <w:sz w:val="21"/>
          <w:szCs w:val="21"/>
          <w:lang w:val="en-GB"/>
        </w:rPr>
        <w:t xml:space="preserve">. This term encompasses all types of educational establishments including academies, </w:t>
      </w:r>
      <w:r w:rsidR="00F5578B" w:rsidRPr="009C5593">
        <w:rPr>
          <w:rFonts w:asciiTheme="minorHAnsi" w:eastAsia="Arial" w:hAnsiTheme="minorHAnsi" w:cstheme="minorHAnsi"/>
          <w:color w:val="000000" w:themeColor="text1"/>
          <w:sz w:val="21"/>
          <w:szCs w:val="21"/>
          <w:lang w:val="en-GB"/>
        </w:rPr>
        <w:t>independent and free schools, further education</w:t>
      </w:r>
      <w:r w:rsidRPr="009C5593">
        <w:rPr>
          <w:rFonts w:asciiTheme="minorHAnsi" w:eastAsia="Arial" w:hAnsiTheme="minorHAnsi" w:cstheme="minorHAnsi"/>
          <w:color w:val="000000" w:themeColor="text1"/>
          <w:sz w:val="21"/>
          <w:szCs w:val="21"/>
          <w:lang w:val="en-GB"/>
        </w:rPr>
        <w:t xml:space="preserve"> institu</w:t>
      </w:r>
      <w:r w:rsidR="00F5578B" w:rsidRPr="009C5593">
        <w:rPr>
          <w:rFonts w:asciiTheme="minorHAnsi" w:eastAsia="Arial" w:hAnsiTheme="minorHAnsi" w:cstheme="minorHAnsi"/>
          <w:color w:val="000000" w:themeColor="text1"/>
          <w:sz w:val="21"/>
          <w:szCs w:val="21"/>
          <w:lang w:val="en-GB"/>
        </w:rPr>
        <w:t xml:space="preserve">tions, sixth form colleges and early </w:t>
      </w:r>
      <w:r w:rsidR="000F3053" w:rsidRPr="009C5593">
        <w:rPr>
          <w:rFonts w:asciiTheme="minorHAnsi" w:eastAsia="Arial" w:hAnsiTheme="minorHAnsi" w:cstheme="minorHAnsi"/>
          <w:color w:val="000000" w:themeColor="text1"/>
          <w:sz w:val="21"/>
          <w:szCs w:val="21"/>
          <w:lang w:val="en-GB"/>
        </w:rPr>
        <w:t>year’s</w:t>
      </w:r>
      <w:r w:rsidRPr="009C5593">
        <w:rPr>
          <w:rFonts w:asciiTheme="minorHAnsi" w:eastAsia="Arial" w:hAnsiTheme="minorHAnsi" w:cstheme="minorHAnsi"/>
          <w:color w:val="000000" w:themeColor="text1"/>
          <w:sz w:val="21"/>
          <w:szCs w:val="21"/>
          <w:lang w:val="en-GB"/>
        </w:rPr>
        <w:t xml:space="preserve"> settings.</w:t>
      </w:r>
    </w:p>
    <w:p w:rsidR="001447DE" w:rsidRPr="009C5593" w:rsidRDefault="006220C9" w:rsidP="0025067D">
      <w:pPr>
        <w:spacing w:before="254" w:line="276" w:lineRule="exact"/>
        <w:ind w:right="-387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References made to ‘child’ and ‘children’ refer to children and young people under the age of 18 years. However, the principles of the document apply to professional behaviours towards all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including those over the age of 18 years. ‘Child’ should therefore be read to mean </w:t>
      </w:r>
      <w:r w:rsidRPr="009C5593">
        <w:rPr>
          <w:rFonts w:asciiTheme="minorHAnsi" w:eastAsia="Arial" w:hAnsiTheme="minorHAnsi" w:cstheme="minorHAnsi"/>
          <w:b/>
          <w:color w:val="000000" w:themeColor="text1"/>
          <w:sz w:val="21"/>
          <w:szCs w:val="21"/>
          <w:lang w:val="en-GB"/>
        </w:rPr>
        <w:t xml:space="preserve">any </w:t>
      </w:r>
      <w:r w:rsidR="00D34EFE" w:rsidRPr="009C5593">
        <w:rPr>
          <w:rFonts w:asciiTheme="minorHAnsi" w:eastAsia="Arial" w:hAnsiTheme="minorHAnsi" w:cstheme="minorHAnsi"/>
          <w:b/>
          <w:color w:val="000000" w:themeColor="text1"/>
          <w:sz w:val="21"/>
          <w:szCs w:val="21"/>
          <w:lang w:val="en-GB"/>
        </w:rPr>
        <w:t>child</w:t>
      </w:r>
      <w:r w:rsidRPr="009C5593">
        <w:rPr>
          <w:rFonts w:asciiTheme="minorHAnsi" w:eastAsia="Arial" w:hAnsiTheme="minorHAnsi" w:cstheme="minorHAnsi"/>
          <w:b/>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 xml:space="preserve">at the </w:t>
      </w:r>
      <w:r w:rsidR="00EB7D89" w:rsidRPr="009C5593">
        <w:rPr>
          <w:rFonts w:asciiTheme="minorHAnsi" w:eastAsia="Arial" w:hAnsiTheme="minorHAnsi" w:cstheme="minorHAnsi"/>
          <w:color w:val="000000" w:themeColor="text1"/>
          <w:sz w:val="21"/>
          <w:szCs w:val="21"/>
          <w:lang w:val="en-GB"/>
        </w:rPr>
        <w:t>school</w:t>
      </w:r>
      <w:r w:rsidRPr="009C5593">
        <w:rPr>
          <w:rFonts w:asciiTheme="minorHAnsi" w:eastAsia="Arial" w:hAnsiTheme="minorHAnsi" w:cstheme="minorHAnsi"/>
          <w:color w:val="000000" w:themeColor="text1"/>
          <w:sz w:val="21"/>
          <w:szCs w:val="21"/>
          <w:lang w:val="en-GB"/>
        </w:rPr>
        <w:t>.</w:t>
      </w:r>
    </w:p>
    <w:p w:rsidR="00B9288E" w:rsidRPr="009C5593" w:rsidRDefault="006220C9" w:rsidP="0025067D">
      <w:pPr>
        <w:spacing w:before="278" w:line="275"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References made to adults and staff refer to all those who work with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in an educational establishment, in either a paid or unpaid capacity. This would also include, for example, those who are not directly e</w:t>
      </w:r>
      <w:r w:rsidR="004416DB" w:rsidRPr="009C5593">
        <w:rPr>
          <w:rFonts w:asciiTheme="minorHAnsi" w:eastAsia="Arial" w:hAnsiTheme="minorHAnsi" w:cstheme="minorHAnsi"/>
          <w:color w:val="000000" w:themeColor="text1"/>
          <w:sz w:val="21"/>
          <w:szCs w:val="21"/>
          <w:lang w:val="en-GB"/>
        </w:rPr>
        <w:t>mployed by the school</w:t>
      </w:r>
      <w:r w:rsidRPr="009C5593">
        <w:rPr>
          <w:rFonts w:asciiTheme="minorHAnsi" w:eastAsia="Arial" w:hAnsiTheme="minorHAnsi" w:cstheme="minorHAnsi"/>
          <w:color w:val="000000" w:themeColor="text1"/>
          <w:sz w:val="21"/>
          <w:szCs w:val="21"/>
          <w:lang w:val="en-GB"/>
        </w:rPr>
        <w:t xml:space="preserve"> e.g. Local Authority staff, sports coaches.</w:t>
      </w:r>
      <w:r w:rsidR="00B9288E" w:rsidRPr="009C5593">
        <w:rPr>
          <w:rFonts w:asciiTheme="minorHAnsi" w:eastAsia="Arial" w:hAnsiTheme="minorHAnsi" w:cstheme="minorHAnsi"/>
          <w:color w:val="000000" w:themeColor="text1"/>
          <w:sz w:val="21"/>
          <w:szCs w:val="21"/>
          <w:lang w:val="en-GB"/>
        </w:rPr>
        <w:t xml:space="preserve"> It would be good practice to also share this document with the volunteers in the school.</w:t>
      </w:r>
    </w:p>
    <w:p w:rsidR="005A5450" w:rsidRPr="009C5593" w:rsidRDefault="006220C9" w:rsidP="0025067D">
      <w:pPr>
        <w:spacing w:before="21" w:line="532"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The term ‘allegation’ means where it is alleged that a</w:t>
      </w:r>
      <w:r w:rsidR="005A5450" w:rsidRPr="009C5593">
        <w:rPr>
          <w:rFonts w:asciiTheme="minorHAnsi" w:eastAsia="Arial" w:hAnsiTheme="minorHAnsi" w:cstheme="minorHAnsi"/>
          <w:color w:val="000000" w:themeColor="text1"/>
          <w:sz w:val="21"/>
          <w:szCs w:val="21"/>
          <w:lang w:val="en-GB"/>
        </w:rPr>
        <w:t xml:space="preserve"> person who works with children</w:t>
      </w:r>
      <w:r w:rsidR="00485801" w:rsidRPr="009C5593">
        <w:rPr>
          <w:rFonts w:asciiTheme="minorHAnsi" w:eastAsia="Arial" w:hAnsiTheme="minorHAnsi" w:cstheme="minorHAnsi"/>
          <w:color w:val="000000" w:themeColor="text1"/>
          <w:sz w:val="21"/>
          <w:szCs w:val="21"/>
          <w:lang w:val="en-GB"/>
        </w:rPr>
        <w:t xml:space="preserve"> </w:t>
      </w:r>
      <w:r w:rsidR="007F7989" w:rsidRPr="009C5593">
        <w:rPr>
          <w:rFonts w:asciiTheme="minorHAnsi" w:eastAsia="Arial" w:hAnsiTheme="minorHAnsi" w:cstheme="minorHAnsi"/>
          <w:color w:val="000000" w:themeColor="text1"/>
          <w:sz w:val="21"/>
          <w:szCs w:val="21"/>
          <w:lang w:val="en-GB"/>
        </w:rPr>
        <w:t>has:</w:t>
      </w:r>
      <w:r w:rsidRPr="009C5593">
        <w:rPr>
          <w:rFonts w:asciiTheme="minorHAnsi" w:eastAsia="Arial" w:hAnsiTheme="minorHAnsi" w:cstheme="minorHAnsi"/>
          <w:color w:val="000000" w:themeColor="text1"/>
          <w:sz w:val="21"/>
          <w:szCs w:val="21"/>
          <w:lang w:val="en-GB"/>
        </w:rPr>
        <w:t xml:space="preserve"> </w:t>
      </w:r>
    </w:p>
    <w:p w:rsidR="00D21F43" w:rsidRPr="009C5593" w:rsidRDefault="006220C9" w:rsidP="00D21F43">
      <w:pPr>
        <w:pStyle w:val="ListParagraph"/>
        <w:numPr>
          <w:ilvl w:val="0"/>
          <w:numId w:val="45"/>
        </w:numPr>
        <w:spacing w:before="21" w:line="532"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behaved in a way that has harmed a child, or may have harmed a child;</w:t>
      </w:r>
    </w:p>
    <w:p w:rsidR="001447DE" w:rsidRPr="009C5593" w:rsidRDefault="006220C9" w:rsidP="00D21F43">
      <w:pPr>
        <w:pStyle w:val="ListParagraph"/>
        <w:numPr>
          <w:ilvl w:val="0"/>
          <w:numId w:val="45"/>
        </w:numPr>
        <w:spacing w:before="21" w:line="532"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possibly committed a criminal offence against or related to a child; or,</w:t>
      </w:r>
    </w:p>
    <w:p w:rsidR="001447DE" w:rsidRPr="009C5593" w:rsidRDefault="00D21F43" w:rsidP="00384108">
      <w:pPr>
        <w:pStyle w:val="ListParagraph"/>
        <w:numPr>
          <w:ilvl w:val="0"/>
          <w:numId w:val="45"/>
        </w:numPr>
        <w:spacing w:before="254" w:line="279"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b</w:t>
      </w:r>
      <w:r w:rsidR="00DB388C" w:rsidRPr="009C5593">
        <w:rPr>
          <w:rFonts w:asciiTheme="minorHAnsi" w:eastAsia="Arial" w:hAnsiTheme="minorHAnsi" w:cstheme="minorHAnsi"/>
          <w:color w:val="000000" w:themeColor="text1"/>
          <w:sz w:val="21"/>
          <w:szCs w:val="21"/>
          <w:lang w:val="en-GB"/>
        </w:rPr>
        <w:t>ehaved</w:t>
      </w:r>
      <w:r w:rsidR="006220C9" w:rsidRPr="009C5593">
        <w:rPr>
          <w:rFonts w:asciiTheme="minorHAnsi" w:eastAsia="Arial" w:hAnsiTheme="minorHAnsi" w:cstheme="minorHAnsi"/>
          <w:color w:val="000000" w:themeColor="text1"/>
          <w:sz w:val="21"/>
          <w:szCs w:val="21"/>
          <w:lang w:val="en-GB"/>
        </w:rPr>
        <w:t xml:space="preserve"> towar</w:t>
      </w:r>
      <w:r w:rsidR="007F7989" w:rsidRPr="009C5593">
        <w:rPr>
          <w:rFonts w:asciiTheme="minorHAnsi" w:eastAsia="Arial" w:hAnsiTheme="minorHAnsi" w:cstheme="minorHAnsi"/>
          <w:color w:val="000000" w:themeColor="text1"/>
          <w:sz w:val="21"/>
          <w:szCs w:val="21"/>
          <w:lang w:val="en-GB"/>
        </w:rPr>
        <w:t>ds</w:t>
      </w:r>
      <w:r w:rsidR="006220C9" w:rsidRPr="009C5593">
        <w:rPr>
          <w:rFonts w:asciiTheme="minorHAnsi" w:eastAsia="Arial" w:hAnsiTheme="minorHAnsi" w:cstheme="minorHAnsi"/>
          <w:color w:val="000000" w:themeColor="text1"/>
          <w:sz w:val="21"/>
          <w:szCs w:val="21"/>
          <w:lang w:val="en-GB"/>
        </w:rPr>
        <w:t xml:space="preserve"> a child or children in a way that indicates they may pose a risk of harm to children.</w:t>
      </w:r>
    </w:p>
    <w:p w:rsidR="001447DE" w:rsidRPr="009C5593" w:rsidRDefault="006220C9" w:rsidP="0025067D">
      <w:pPr>
        <w:spacing w:before="237" w:line="276"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References are made in this document to legislation and statutory guidance which</w:t>
      </w:r>
      <w:r w:rsidR="004416DB" w:rsidRPr="009C5593">
        <w:rPr>
          <w:rFonts w:asciiTheme="minorHAnsi" w:eastAsia="Arial" w:hAnsiTheme="minorHAnsi" w:cstheme="minorHAnsi"/>
          <w:color w:val="000000" w:themeColor="text1"/>
          <w:sz w:val="21"/>
          <w:szCs w:val="21"/>
          <w:lang w:val="en-GB"/>
        </w:rPr>
        <w:t xml:space="preserve"> differ dependent on the school</w:t>
      </w:r>
      <w:r w:rsidRPr="009C5593">
        <w:rPr>
          <w:rFonts w:asciiTheme="minorHAnsi" w:eastAsia="Arial" w:hAnsiTheme="minorHAnsi" w:cstheme="minorHAnsi"/>
          <w:color w:val="000000" w:themeColor="text1"/>
          <w:sz w:val="21"/>
          <w:szCs w:val="21"/>
          <w:lang w:val="en-GB"/>
        </w:rPr>
        <w:t xml:space="preserve"> and alter over time. However, the behavioural principles contained within the document remain consistent, hence, wherever possible, such references have been removed in order that the document does not appear to quickly become out of date or to apply</w:t>
      </w:r>
      <w:r w:rsidR="004416DB" w:rsidRPr="009C5593">
        <w:rPr>
          <w:rFonts w:asciiTheme="minorHAnsi" w:eastAsia="Arial" w:hAnsiTheme="minorHAnsi" w:cstheme="minorHAnsi"/>
          <w:color w:val="000000" w:themeColor="text1"/>
          <w:sz w:val="21"/>
          <w:szCs w:val="21"/>
          <w:lang w:val="en-GB"/>
        </w:rPr>
        <w:t xml:space="preserve"> only to certain staff or schoo</w:t>
      </w:r>
      <w:r w:rsidR="00D77FC5" w:rsidRPr="009C5593">
        <w:rPr>
          <w:rFonts w:asciiTheme="minorHAnsi" w:eastAsia="Arial" w:hAnsiTheme="minorHAnsi" w:cstheme="minorHAnsi"/>
          <w:color w:val="000000" w:themeColor="text1"/>
          <w:sz w:val="21"/>
          <w:szCs w:val="21"/>
          <w:lang w:val="en-GB"/>
        </w:rPr>
        <w:t>l</w:t>
      </w:r>
      <w:r w:rsidRPr="009C5593">
        <w:rPr>
          <w:rFonts w:asciiTheme="minorHAnsi" w:eastAsia="Arial" w:hAnsiTheme="minorHAnsi" w:cstheme="minorHAnsi"/>
          <w:color w:val="000000" w:themeColor="text1"/>
          <w:sz w:val="21"/>
          <w:szCs w:val="21"/>
          <w:lang w:val="en-GB"/>
        </w:rPr>
        <w:t>s.</w:t>
      </w:r>
    </w:p>
    <w:p w:rsidR="00485801" w:rsidRPr="009C5593" w:rsidRDefault="00485801" w:rsidP="0025067D">
      <w:pPr>
        <w:spacing w:before="237" w:line="276" w:lineRule="exact"/>
        <w:ind w:left="142" w:right="-4014"/>
        <w:textAlignment w:val="baseline"/>
        <w:rPr>
          <w:rFonts w:asciiTheme="minorHAnsi" w:eastAsia="Arial" w:hAnsiTheme="minorHAnsi" w:cstheme="minorHAnsi"/>
          <w:color w:val="000000" w:themeColor="text1"/>
          <w:sz w:val="21"/>
          <w:szCs w:val="21"/>
          <w:lang w:val="en-GB"/>
        </w:rPr>
      </w:pPr>
    </w:p>
    <w:p w:rsidR="001447DE" w:rsidRPr="009C5593" w:rsidRDefault="007F7989" w:rsidP="001375EF">
      <w:pPr>
        <w:pStyle w:val="ListParagraph"/>
        <w:numPr>
          <w:ilvl w:val="0"/>
          <w:numId w:val="7"/>
        </w:numPr>
        <w:tabs>
          <w:tab w:val="left" w:pos="284"/>
          <w:tab w:val="left" w:pos="720"/>
        </w:tabs>
        <w:spacing w:before="14" w:line="277" w:lineRule="exact"/>
        <w:ind w:left="0" w:right="-4014" w:firstLine="0"/>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Overview and purpose of this policy</w:t>
      </w:r>
    </w:p>
    <w:p w:rsidR="001447DE" w:rsidRPr="009C5593" w:rsidRDefault="006220C9" w:rsidP="0025067D">
      <w:pPr>
        <w:spacing w:before="276" w:line="276"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 document seeks to ensure that the responsibilities of </w:t>
      </w:r>
      <w:r w:rsidR="004416DB" w:rsidRPr="009C5593">
        <w:rPr>
          <w:rFonts w:asciiTheme="minorHAnsi" w:eastAsia="Arial" w:hAnsiTheme="minorHAnsi" w:cstheme="minorHAnsi"/>
          <w:color w:val="000000" w:themeColor="text1"/>
          <w:sz w:val="21"/>
          <w:szCs w:val="21"/>
          <w:lang w:val="en-GB"/>
        </w:rPr>
        <w:t>school</w:t>
      </w:r>
      <w:r w:rsidRPr="009C5593">
        <w:rPr>
          <w:rFonts w:asciiTheme="minorHAnsi" w:eastAsia="Arial" w:hAnsiTheme="minorHAnsi" w:cstheme="minorHAnsi"/>
          <w:color w:val="000000" w:themeColor="text1"/>
          <w:sz w:val="21"/>
          <w:szCs w:val="21"/>
          <w:lang w:val="en-GB"/>
        </w:rPr>
        <w:t xml:space="preserve"> leaders towards children and staff are discharged by raising awareness of illegal, unsafe, unprofessional and unwise behaviour. It should assist staff to monitor their own standards and practice and reduce the risk of allegations being made against them. It is also recognised that not all people who work with children work as paid or contracted employees. The principles and guidance outlined in this document still apply and should be followed by any person whose work brings them into contact with children.</w:t>
      </w:r>
    </w:p>
    <w:p w:rsidR="001447DE" w:rsidRPr="009C5593" w:rsidRDefault="007F7989" w:rsidP="0025067D">
      <w:pPr>
        <w:spacing w:before="279" w:line="276"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The policy</w:t>
      </w:r>
      <w:r w:rsidR="006220C9" w:rsidRPr="009C5593">
        <w:rPr>
          <w:rFonts w:asciiTheme="minorHAnsi" w:eastAsia="Arial" w:hAnsiTheme="minorHAnsi" w:cstheme="minorHAnsi"/>
          <w:color w:val="000000" w:themeColor="text1"/>
          <w:sz w:val="21"/>
          <w:szCs w:val="21"/>
          <w:lang w:val="en-GB"/>
        </w:rPr>
        <w:t xml:space="preserve"> will also support employers in giving a clear message that unacceptable behaviour will not be tolerated and that, where appropriate, legal or discipli</w:t>
      </w:r>
      <w:r w:rsidRPr="009C5593">
        <w:rPr>
          <w:rFonts w:asciiTheme="minorHAnsi" w:eastAsia="Arial" w:hAnsiTheme="minorHAnsi" w:cstheme="minorHAnsi"/>
          <w:color w:val="000000" w:themeColor="text1"/>
          <w:sz w:val="21"/>
          <w:szCs w:val="21"/>
          <w:lang w:val="en-GB"/>
        </w:rPr>
        <w:t xml:space="preserve">nary action is likely to follow. </w:t>
      </w:r>
      <w:r w:rsidR="00DB035D" w:rsidRPr="009C5593">
        <w:rPr>
          <w:rFonts w:asciiTheme="minorHAnsi" w:eastAsia="Arial" w:hAnsiTheme="minorHAnsi" w:cstheme="minorHAnsi"/>
          <w:color w:val="000000" w:themeColor="text1"/>
          <w:sz w:val="21"/>
          <w:szCs w:val="21"/>
          <w:lang w:val="en-GB"/>
        </w:rPr>
        <w:t xml:space="preserve">The </w:t>
      </w:r>
      <w:r w:rsidR="009052E1" w:rsidRPr="009C5593">
        <w:rPr>
          <w:rFonts w:asciiTheme="minorHAnsi" w:eastAsia="Arial" w:hAnsiTheme="minorHAnsi" w:cstheme="minorHAnsi"/>
          <w:color w:val="000000" w:themeColor="text1"/>
          <w:sz w:val="21"/>
          <w:szCs w:val="21"/>
          <w:lang w:val="en-GB"/>
        </w:rPr>
        <w:t>Principal</w:t>
      </w:r>
      <w:r w:rsidR="006220C9" w:rsidRPr="009C5593">
        <w:rPr>
          <w:rFonts w:asciiTheme="minorHAnsi" w:eastAsia="Arial" w:hAnsiTheme="minorHAnsi" w:cstheme="minorHAnsi"/>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may refer to this</w:t>
      </w:r>
      <w:r w:rsidR="006220C9" w:rsidRPr="009C5593">
        <w:rPr>
          <w:rFonts w:asciiTheme="minorHAnsi" w:eastAsia="Arial" w:hAnsiTheme="minorHAnsi" w:cstheme="minorHAnsi"/>
          <w:color w:val="000000" w:themeColor="text1"/>
          <w:sz w:val="21"/>
          <w:szCs w:val="21"/>
          <w:lang w:val="en-GB"/>
        </w:rPr>
        <w:t xml:space="preserve"> document in any disciplinary proceedings.</w:t>
      </w:r>
    </w:p>
    <w:p w:rsidR="001447DE" w:rsidRPr="009C5593" w:rsidRDefault="006220C9" w:rsidP="0025067D">
      <w:pPr>
        <w:spacing w:before="273" w:line="276"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Whilst every attempt has been made to cover a wide range of situations, it</w:t>
      </w:r>
      <w:r w:rsidR="007F7989" w:rsidRPr="009C5593">
        <w:rPr>
          <w:rFonts w:asciiTheme="minorHAnsi" w:eastAsia="Arial" w:hAnsiTheme="minorHAnsi" w:cstheme="minorHAnsi"/>
          <w:color w:val="000000" w:themeColor="text1"/>
          <w:sz w:val="21"/>
          <w:szCs w:val="21"/>
          <w:lang w:val="en-GB"/>
        </w:rPr>
        <w:t xml:space="preserve"> is recognised that </w:t>
      </w:r>
      <w:r w:rsidR="00D77B8A" w:rsidRPr="009C5593">
        <w:rPr>
          <w:rFonts w:asciiTheme="minorHAnsi" w:eastAsia="Arial" w:hAnsiTheme="minorHAnsi" w:cstheme="minorHAnsi"/>
          <w:color w:val="000000" w:themeColor="text1"/>
          <w:sz w:val="21"/>
          <w:szCs w:val="21"/>
          <w:lang w:val="en-GB"/>
        </w:rPr>
        <w:t xml:space="preserve">no </w:t>
      </w:r>
      <w:r w:rsidR="007F7989" w:rsidRPr="009C5593">
        <w:rPr>
          <w:rFonts w:asciiTheme="minorHAnsi" w:eastAsia="Arial" w:hAnsiTheme="minorHAnsi" w:cstheme="minorHAnsi"/>
          <w:color w:val="000000" w:themeColor="text1"/>
          <w:sz w:val="21"/>
          <w:szCs w:val="21"/>
          <w:lang w:val="en-GB"/>
        </w:rPr>
        <w:t>policy</w:t>
      </w:r>
      <w:r w:rsidR="00E41258" w:rsidRPr="009C5593">
        <w:rPr>
          <w:rFonts w:asciiTheme="minorHAnsi" w:eastAsia="Arial" w:hAnsiTheme="minorHAnsi" w:cstheme="minorHAnsi"/>
          <w:color w:val="000000" w:themeColor="text1"/>
          <w:sz w:val="21"/>
          <w:szCs w:val="21"/>
          <w:lang w:val="en-GB"/>
        </w:rPr>
        <w:t xml:space="preserve"> can</w:t>
      </w:r>
      <w:r w:rsidRPr="009C5593">
        <w:rPr>
          <w:rFonts w:asciiTheme="minorHAnsi" w:eastAsia="Arial" w:hAnsiTheme="minorHAnsi" w:cstheme="minorHAnsi"/>
          <w:color w:val="000000" w:themeColor="text1"/>
          <w:sz w:val="21"/>
          <w:szCs w:val="21"/>
          <w:lang w:val="en-GB"/>
        </w:rPr>
        <w:t xml:space="preserve"> cover all eventualities. There may be times when professional judgements are made in situations not covered by this document, or which directly contravene the guidance given by the employer. It is expected that in these circumstances staff will always advise their senior colleagues of the justification for any such action already taken or proposed.</w:t>
      </w:r>
    </w:p>
    <w:p w:rsidR="001447DE" w:rsidRPr="009C5593" w:rsidRDefault="006220C9" w:rsidP="0025067D">
      <w:pPr>
        <w:spacing w:before="279" w:line="276"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All staff </w:t>
      </w:r>
      <w:r w:rsidR="00DB388C" w:rsidRPr="009C5593">
        <w:rPr>
          <w:rFonts w:asciiTheme="minorHAnsi" w:eastAsia="Arial" w:hAnsiTheme="minorHAnsi" w:cstheme="minorHAnsi"/>
          <w:color w:val="000000" w:themeColor="text1"/>
          <w:sz w:val="21"/>
          <w:szCs w:val="21"/>
          <w:lang w:val="en-GB"/>
        </w:rPr>
        <w:t>has</w:t>
      </w:r>
      <w:r w:rsidRPr="009C5593">
        <w:rPr>
          <w:rFonts w:asciiTheme="minorHAnsi" w:eastAsia="Arial" w:hAnsiTheme="minorHAnsi" w:cstheme="minorHAnsi"/>
          <w:color w:val="000000" w:themeColor="text1"/>
          <w:sz w:val="21"/>
          <w:szCs w:val="21"/>
          <w:lang w:val="en-GB"/>
        </w:rPr>
        <w:t xml:space="preserve"> a responsibility to be aware of systems within their school which support safeguarding and these should be explained to them as part of staff induction and in regular staff training sessions. This includes the school’s </w:t>
      </w:r>
      <w:r w:rsidR="007F7989" w:rsidRPr="009C5593">
        <w:rPr>
          <w:rFonts w:asciiTheme="minorHAnsi" w:eastAsia="Arial" w:hAnsiTheme="minorHAnsi" w:cstheme="minorHAnsi"/>
          <w:color w:val="000000" w:themeColor="text1"/>
          <w:sz w:val="21"/>
          <w:szCs w:val="21"/>
          <w:lang w:val="en-GB"/>
        </w:rPr>
        <w:t xml:space="preserve">safeguarding and </w:t>
      </w:r>
      <w:r w:rsidRPr="009C5593">
        <w:rPr>
          <w:rFonts w:asciiTheme="minorHAnsi" w:eastAsia="Arial" w:hAnsiTheme="minorHAnsi" w:cstheme="minorHAnsi"/>
          <w:color w:val="000000" w:themeColor="text1"/>
          <w:sz w:val="21"/>
          <w:szCs w:val="21"/>
          <w:lang w:val="en-GB"/>
        </w:rPr>
        <w:t xml:space="preserve">child protection policy and </w:t>
      </w:r>
      <w:r w:rsidR="007F7989" w:rsidRPr="009C5593">
        <w:rPr>
          <w:rFonts w:asciiTheme="minorHAnsi" w:eastAsia="Arial" w:hAnsiTheme="minorHAnsi" w:cstheme="minorHAnsi"/>
          <w:color w:val="000000" w:themeColor="text1"/>
          <w:sz w:val="21"/>
          <w:szCs w:val="21"/>
          <w:lang w:val="en-GB"/>
        </w:rPr>
        <w:t>this</w:t>
      </w:r>
      <w:r w:rsidRPr="009C5593">
        <w:rPr>
          <w:rFonts w:asciiTheme="minorHAnsi" w:eastAsia="Arial" w:hAnsiTheme="minorHAnsi" w:cstheme="minorHAnsi"/>
          <w:color w:val="000000" w:themeColor="text1"/>
          <w:sz w:val="21"/>
          <w:szCs w:val="21"/>
          <w:lang w:val="en-GB"/>
        </w:rPr>
        <w:t xml:space="preserve"> policy</w:t>
      </w:r>
      <w:r w:rsidR="007F7989" w:rsidRPr="009C5593">
        <w:rPr>
          <w:rFonts w:asciiTheme="minorHAnsi" w:eastAsia="Arial" w:hAnsiTheme="minorHAnsi" w:cstheme="minorHAnsi"/>
          <w:color w:val="000000" w:themeColor="text1"/>
          <w:sz w:val="21"/>
          <w:szCs w:val="21"/>
          <w:lang w:val="en-GB"/>
        </w:rPr>
        <w:t>.</w:t>
      </w:r>
    </w:p>
    <w:p w:rsidR="001447DE" w:rsidRPr="009C5593" w:rsidRDefault="006220C9" w:rsidP="0025067D">
      <w:pPr>
        <w:spacing w:before="276" w:line="276"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It is recognised that the vast majority of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misunderst</w:t>
      </w:r>
      <w:r w:rsidR="00F76D6F" w:rsidRPr="009C5593">
        <w:rPr>
          <w:rFonts w:asciiTheme="minorHAnsi" w:eastAsia="Arial" w:hAnsiTheme="minorHAnsi" w:cstheme="minorHAnsi"/>
          <w:color w:val="000000" w:themeColor="text1"/>
          <w:sz w:val="21"/>
          <w:szCs w:val="21"/>
          <w:lang w:val="en-GB"/>
        </w:rPr>
        <w:t>andings can occur. This policy</w:t>
      </w:r>
      <w:r w:rsidRPr="009C5593">
        <w:rPr>
          <w:rFonts w:asciiTheme="minorHAnsi" w:eastAsia="Arial" w:hAnsiTheme="minorHAnsi" w:cstheme="minorHAnsi"/>
          <w:color w:val="000000" w:themeColor="text1"/>
          <w:sz w:val="21"/>
          <w:szCs w:val="21"/>
          <w:lang w:val="en-GB"/>
        </w:rPr>
        <w:t xml:space="preserve"> aims to reduce the risk of these.</w:t>
      </w:r>
    </w:p>
    <w:p w:rsidR="001447DE" w:rsidRPr="009C5593" w:rsidRDefault="006220C9" w:rsidP="0025067D">
      <w:pPr>
        <w:spacing w:before="273" w:line="276"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It must be recognised that some allegations will be genuine as there are people who seek out, create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w:t>
      </w:r>
    </w:p>
    <w:p w:rsidR="00C239E7" w:rsidRPr="009C5593" w:rsidRDefault="00485801" w:rsidP="001375EF">
      <w:pPr>
        <w:pStyle w:val="ListParagraph"/>
        <w:numPr>
          <w:ilvl w:val="0"/>
          <w:numId w:val="7"/>
        </w:numPr>
        <w:tabs>
          <w:tab w:val="left" w:pos="284"/>
        </w:tabs>
        <w:spacing w:before="277" w:line="277" w:lineRule="exact"/>
        <w:ind w:left="0" w:right="-4014" w:firstLine="0"/>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Underpinning principles</w:t>
      </w:r>
    </w:p>
    <w:p w:rsidR="00485801" w:rsidRPr="009C5593" w:rsidRDefault="00485801" w:rsidP="0025067D">
      <w:pPr>
        <w:pStyle w:val="ListParagraph"/>
        <w:tabs>
          <w:tab w:val="left" w:pos="864"/>
        </w:tabs>
        <w:spacing w:before="277" w:line="277" w:lineRule="exact"/>
        <w:ind w:left="0" w:right="-4014"/>
        <w:textAlignment w:val="baseline"/>
        <w:rPr>
          <w:rFonts w:asciiTheme="minorHAnsi" w:eastAsia="Arial" w:hAnsiTheme="minorHAnsi" w:cstheme="minorHAnsi"/>
          <w:b/>
          <w:color w:val="000000" w:themeColor="text1"/>
          <w:sz w:val="21"/>
          <w:szCs w:val="21"/>
          <w:lang w:val="en-GB"/>
        </w:rPr>
      </w:pPr>
    </w:p>
    <w:p w:rsidR="00C239E7" w:rsidRPr="009C5593" w:rsidRDefault="006220C9" w:rsidP="00384108">
      <w:pPr>
        <w:pStyle w:val="ListParagraph"/>
        <w:numPr>
          <w:ilvl w:val="0"/>
          <w:numId w:val="40"/>
        </w:numPr>
        <w:tabs>
          <w:tab w:val="left" w:pos="284"/>
        </w:tabs>
        <w:spacing w:after="240" w:line="277" w:lineRule="exact"/>
        <w:ind w:left="284" w:right="-4014" w:hanging="284"/>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color w:val="000000" w:themeColor="text1"/>
          <w:spacing w:val="6"/>
          <w:sz w:val="21"/>
          <w:szCs w:val="21"/>
          <w:lang w:val="en-GB"/>
        </w:rPr>
        <w:t>The welfare of the child is paramount</w:t>
      </w:r>
      <w:r w:rsidR="00BD7092" w:rsidRPr="009C5593">
        <w:rPr>
          <w:rFonts w:asciiTheme="minorHAnsi" w:eastAsia="Arial" w:hAnsiTheme="minorHAnsi" w:cstheme="minorHAnsi"/>
          <w:color w:val="000000" w:themeColor="text1"/>
          <w:spacing w:val="6"/>
          <w:sz w:val="21"/>
          <w:szCs w:val="21"/>
          <w:lang w:val="en-GB"/>
        </w:rPr>
        <w:br/>
      </w:r>
    </w:p>
    <w:p w:rsidR="00BD7092" w:rsidRPr="009C5593" w:rsidRDefault="006220C9" w:rsidP="00384108">
      <w:pPr>
        <w:pStyle w:val="ListParagraph"/>
        <w:numPr>
          <w:ilvl w:val="0"/>
          <w:numId w:val="39"/>
        </w:numPr>
        <w:tabs>
          <w:tab w:val="left" w:pos="284"/>
        </w:tabs>
        <w:spacing w:after="240" w:line="277" w:lineRule="exact"/>
        <w:ind w:left="284" w:right="-4014" w:hanging="284"/>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understand their responsibilities to safeguard and promote the welfare of </w:t>
      </w:r>
      <w:r w:rsidR="00D34EFE" w:rsidRPr="009C5593">
        <w:rPr>
          <w:rFonts w:asciiTheme="minorHAnsi" w:eastAsia="Arial" w:hAnsiTheme="minorHAnsi" w:cstheme="minorHAnsi"/>
          <w:color w:val="000000" w:themeColor="text1"/>
          <w:sz w:val="21"/>
          <w:szCs w:val="21"/>
          <w:lang w:val="en-GB"/>
        </w:rPr>
        <w:t>children</w:t>
      </w:r>
      <w:r w:rsidR="00BD7092" w:rsidRPr="009C5593">
        <w:rPr>
          <w:rFonts w:asciiTheme="minorHAnsi" w:eastAsia="Arial" w:hAnsiTheme="minorHAnsi" w:cstheme="minorHAnsi"/>
          <w:color w:val="000000" w:themeColor="text1"/>
          <w:sz w:val="21"/>
          <w:szCs w:val="21"/>
          <w:lang w:val="en-GB"/>
        </w:rPr>
        <w:br/>
      </w:r>
    </w:p>
    <w:p w:rsidR="00485801" w:rsidRPr="009C5593" w:rsidRDefault="00C239E7" w:rsidP="00384108">
      <w:pPr>
        <w:pStyle w:val="ListParagraph"/>
        <w:numPr>
          <w:ilvl w:val="0"/>
          <w:numId w:val="39"/>
        </w:numPr>
        <w:tabs>
          <w:tab w:val="left" w:pos="284"/>
        </w:tabs>
        <w:spacing w:after="240" w:line="277"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are responsible for their own actions and behaviour and</w:t>
      </w:r>
      <w:r w:rsidR="00485801" w:rsidRPr="009C5593">
        <w:rPr>
          <w:rFonts w:asciiTheme="minorHAnsi" w:eastAsia="Arial" w:hAnsiTheme="minorHAnsi" w:cstheme="minorHAnsi"/>
          <w:color w:val="000000" w:themeColor="text1"/>
          <w:sz w:val="21"/>
          <w:szCs w:val="21"/>
          <w:lang w:val="en-GB"/>
        </w:rPr>
        <w:t xml:space="preserve"> should avoid any conduct which </w:t>
      </w:r>
      <w:r w:rsidRPr="009C5593">
        <w:rPr>
          <w:rFonts w:asciiTheme="minorHAnsi" w:eastAsia="Arial" w:hAnsiTheme="minorHAnsi" w:cstheme="minorHAnsi"/>
          <w:color w:val="000000" w:themeColor="text1"/>
          <w:sz w:val="21"/>
          <w:szCs w:val="21"/>
          <w:lang w:val="en-GB"/>
        </w:rPr>
        <w:t>would lead any reasonable person to question their motivation and intention</w:t>
      </w:r>
      <w:r w:rsidR="00BD7092" w:rsidRPr="009C5593">
        <w:rPr>
          <w:rFonts w:asciiTheme="minorHAnsi" w:eastAsia="Arial" w:hAnsiTheme="minorHAnsi" w:cstheme="minorHAnsi"/>
          <w:color w:val="000000" w:themeColor="text1"/>
          <w:sz w:val="21"/>
          <w:szCs w:val="21"/>
          <w:lang w:val="en-GB"/>
        </w:rPr>
        <w:br/>
      </w:r>
    </w:p>
    <w:p w:rsidR="00BD7092" w:rsidRPr="009C559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work, and be seen to work, in an open and transparent way</w:t>
      </w:r>
      <w:r w:rsidR="00BD7092" w:rsidRPr="009C5593">
        <w:rPr>
          <w:rFonts w:asciiTheme="minorHAnsi" w:eastAsia="Arial" w:hAnsiTheme="minorHAnsi" w:cstheme="minorHAnsi"/>
          <w:color w:val="000000" w:themeColor="text1"/>
          <w:sz w:val="21"/>
          <w:szCs w:val="21"/>
          <w:lang w:val="en-GB"/>
        </w:rPr>
        <w:br/>
      </w:r>
    </w:p>
    <w:p w:rsidR="00BD7092" w:rsidRPr="009C559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acknowledge that deliberately invented/malicious allegations are extremely rare and that all concerns should be reported and recorded</w:t>
      </w:r>
      <w:r w:rsidR="00BD7092" w:rsidRPr="009C5593">
        <w:rPr>
          <w:rFonts w:asciiTheme="minorHAnsi" w:eastAsia="Arial" w:hAnsiTheme="minorHAnsi" w:cstheme="minorHAnsi"/>
          <w:color w:val="000000" w:themeColor="text1"/>
          <w:sz w:val="21"/>
          <w:szCs w:val="21"/>
          <w:lang w:val="en-GB"/>
        </w:rPr>
        <w:br/>
      </w:r>
    </w:p>
    <w:p w:rsidR="00BD7092" w:rsidRPr="009C559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discuss and/or take advice promptly from their line manager if they have acted in a way which may give rise to concern</w:t>
      </w:r>
      <w:r w:rsidR="00BD7092" w:rsidRPr="009C5593">
        <w:rPr>
          <w:rFonts w:asciiTheme="minorHAnsi" w:eastAsia="Arial" w:hAnsiTheme="minorHAnsi" w:cstheme="minorHAnsi"/>
          <w:color w:val="000000" w:themeColor="text1"/>
          <w:sz w:val="21"/>
          <w:szCs w:val="21"/>
          <w:lang w:val="en-GB"/>
        </w:rPr>
        <w:br/>
      </w:r>
    </w:p>
    <w:p w:rsidR="00BD7092" w:rsidRPr="009C559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w:t>
      </w:r>
      <w:r w:rsidR="0069560C" w:rsidRPr="009C5593">
        <w:rPr>
          <w:rFonts w:asciiTheme="minorHAnsi" w:eastAsia="Arial" w:hAnsiTheme="minorHAnsi" w:cstheme="minorHAnsi"/>
          <w:color w:val="000000" w:themeColor="text1"/>
          <w:sz w:val="21"/>
          <w:szCs w:val="21"/>
          <w:lang w:val="en-GB"/>
        </w:rPr>
        <w:t>adhere to</w:t>
      </w:r>
      <w:r w:rsidRPr="009C5593">
        <w:rPr>
          <w:rFonts w:asciiTheme="minorHAnsi" w:eastAsia="Arial" w:hAnsiTheme="minorHAnsi" w:cstheme="minorHAnsi"/>
          <w:color w:val="000000" w:themeColor="text1"/>
          <w:sz w:val="21"/>
          <w:szCs w:val="21"/>
          <w:lang w:val="en-GB"/>
        </w:rPr>
        <w:t xml:space="preserve"> the same professional standards regardless of culture, disability, gender, language, racial origin, religious belief and sexual orientation</w:t>
      </w:r>
      <w:r w:rsidR="00BD7092" w:rsidRPr="009C5593">
        <w:rPr>
          <w:rFonts w:asciiTheme="minorHAnsi" w:eastAsia="Arial" w:hAnsiTheme="minorHAnsi" w:cstheme="minorHAnsi"/>
          <w:color w:val="000000" w:themeColor="text1"/>
          <w:sz w:val="21"/>
          <w:szCs w:val="21"/>
          <w:lang w:val="en-GB"/>
        </w:rPr>
        <w:br/>
      </w:r>
    </w:p>
    <w:p w:rsidR="00BD7092" w:rsidRPr="009C5593" w:rsidRDefault="00662B6E" w:rsidP="00384108">
      <w:pPr>
        <w:pStyle w:val="ListParagraph"/>
        <w:numPr>
          <w:ilvl w:val="0"/>
          <w:numId w:val="39"/>
        </w:numPr>
        <w:tabs>
          <w:tab w:val="left" w:pos="0"/>
          <w:tab w:val="left" w:pos="284"/>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Whilst on duty, s</w:t>
      </w:r>
      <w:r w:rsidR="006220C9" w:rsidRPr="009C5593">
        <w:rPr>
          <w:rFonts w:asciiTheme="minorHAnsi" w:eastAsia="Arial" w:hAnsiTheme="minorHAnsi" w:cstheme="minorHAnsi"/>
          <w:color w:val="000000" w:themeColor="text1"/>
          <w:sz w:val="21"/>
          <w:szCs w:val="21"/>
          <w:lang w:val="en-GB"/>
        </w:rPr>
        <w:t>taff should not consume or be under the influence of alcohol or any substance, including prescribed medication, which may affect th</w:t>
      </w:r>
      <w:r w:rsidR="00C239E7" w:rsidRPr="009C5593">
        <w:rPr>
          <w:rFonts w:asciiTheme="minorHAnsi" w:eastAsia="Arial" w:hAnsiTheme="minorHAnsi" w:cstheme="minorHAnsi"/>
          <w:color w:val="000000" w:themeColor="text1"/>
          <w:sz w:val="21"/>
          <w:szCs w:val="21"/>
          <w:lang w:val="en-GB"/>
        </w:rPr>
        <w:t>eir ability to care for children</w:t>
      </w:r>
    </w:p>
    <w:p w:rsidR="00D21F43" w:rsidRPr="009C5593" w:rsidRDefault="00D21F43" w:rsidP="00D21F43">
      <w:pPr>
        <w:pStyle w:val="ListParagraph"/>
        <w:tabs>
          <w:tab w:val="left" w:pos="0"/>
          <w:tab w:val="left" w:pos="284"/>
          <w:tab w:val="left" w:pos="864"/>
        </w:tabs>
        <w:spacing w:after="240" w:line="275" w:lineRule="exact"/>
        <w:ind w:left="284" w:right="-4014"/>
        <w:textAlignment w:val="baseline"/>
        <w:rPr>
          <w:rFonts w:asciiTheme="minorHAnsi" w:eastAsia="Arial" w:hAnsiTheme="minorHAnsi" w:cstheme="minorHAnsi"/>
          <w:color w:val="000000" w:themeColor="text1"/>
          <w:sz w:val="21"/>
          <w:szCs w:val="21"/>
          <w:lang w:val="en-GB"/>
        </w:rPr>
      </w:pPr>
    </w:p>
    <w:p w:rsidR="00BD7092" w:rsidRPr="009C559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be aware that breaches of the law and other professional guidelines could result in disciplinary action being taken against </w:t>
      </w:r>
      <w:r w:rsidR="00DB035D" w:rsidRPr="009C5593">
        <w:rPr>
          <w:rFonts w:asciiTheme="minorHAnsi" w:eastAsia="Arial" w:hAnsiTheme="minorHAnsi" w:cstheme="minorHAnsi"/>
          <w:color w:val="000000" w:themeColor="text1"/>
          <w:sz w:val="21"/>
          <w:szCs w:val="21"/>
          <w:lang w:val="en-GB"/>
        </w:rPr>
        <w:t>them;</w:t>
      </w:r>
      <w:r w:rsidRPr="009C5593">
        <w:rPr>
          <w:rFonts w:asciiTheme="minorHAnsi" w:eastAsia="Arial" w:hAnsiTheme="minorHAnsi" w:cstheme="minorHAnsi"/>
          <w:color w:val="000000" w:themeColor="text1"/>
          <w:sz w:val="21"/>
          <w:szCs w:val="21"/>
          <w:lang w:val="en-GB"/>
        </w:rPr>
        <w:t xml:space="preserve"> criminal action and/or other proceedings including barring by the Disclosure &amp; </w:t>
      </w:r>
      <w:r w:rsidRPr="009C5593">
        <w:rPr>
          <w:rFonts w:asciiTheme="minorHAnsi" w:eastAsia="Arial" w:hAnsiTheme="minorHAnsi" w:cstheme="minorHAnsi"/>
          <w:color w:val="000000" w:themeColor="text1"/>
          <w:sz w:val="21"/>
          <w:szCs w:val="21"/>
          <w:lang w:val="en-GB"/>
        </w:rPr>
        <w:lastRenderedPageBreak/>
        <w:t xml:space="preserve">Barring Service (DBS) from working in regulated activity, or for acts of serious misconduct prohibition from teaching by the </w:t>
      </w:r>
      <w:r w:rsidR="00D21F43" w:rsidRPr="009C5593">
        <w:rPr>
          <w:rFonts w:asciiTheme="minorHAnsi" w:eastAsia="Arial" w:hAnsiTheme="minorHAnsi" w:cstheme="minorHAnsi"/>
          <w:color w:val="000000" w:themeColor="text1"/>
          <w:sz w:val="21"/>
          <w:szCs w:val="21"/>
          <w:lang w:val="en-GB"/>
        </w:rPr>
        <w:t>Teaching Regulation Agency (TRA).</w:t>
      </w:r>
      <w:r w:rsidR="00BD7092" w:rsidRPr="009C5593">
        <w:rPr>
          <w:rFonts w:asciiTheme="minorHAnsi" w:eastAsia="Arial" w:hAnsiTheme="minorHAnsi" w:cstheme="minorHAnsi"/>
          <w:color w:val="000000" w:themeColor="text1"/>
          <w:sz w:val="21"/>
          <w:szCs w:val="21"/>
          <w:lang w:val="en-GB"/>
        </w:rPr>
        <w:br/>
      </w:r>
    </w:p>
    <w:p w:rsidR="00BD7092" w:rsidRPr="009C559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and managers should continually monitor and review </w:t>
      </w:r>
      <w:r w:rsidR="007633E3" w:rsidRPr="009C5593">
        <w:rPr>
          <w:rFonts w:asciiTheme="minorHAnsi" w:eastAsia="Arial" w:hAnsiTheme="minorHAnsi" w:cstheme="minorHAnsi"/>
          <w:color w:val="000000" w:themeColor="text1"/>
          <w:sz w:val="21"/>
          <w:szCs w:val="21"/>
          <w:lang w:val="en-GB"/>
        </w:rPr>
        <w:t>practice to ensure this policy</w:t>
      </w:r>
      <w:r w:rsidRPr="009C5593">
        <w:rPr>
          <w:rFonts w:asciiTheme="minorHAnsi" w:eastAsia="Arial" w:hAnsiTheme="minorHAnsi" w:cstheme="minorHAnsi"/>
          <w:color w:val="000000" w:themeColor="text1"/>
          <w:sz w:val="21"/>
          <w:szCs w:val="21"/>
          <w:lang w:val="en-GB"/>
        </w:rPr>
        <w:t xml:space="preserve"> is followed</w:t>
      </w:r>
      <w:r w:rsidR="00BD7092" w:rsidRPr="009C5593">
        <w:rPr>
          <w:rFonts w:asciiTheme="minorHAnsi" w:eastAsia="Arial" w:hAnsiTheme="minorHAnsi" w:cstheme="minorHAnsi"/>
          <w:color w:val="000000" w:themeColor="text1"/>
          <w:sz w:val="21"/>
          <w:szCs w:val="21"/>
          <w:lang w:val="en-GB"/>
        </w:rPr>
        <w:br/>
      </w:r>
    </w:p>
    <w:p w:rsidR="001447DE" w:rsidRPr="009C5593" w:rsidRDefault="006220C9" w:rsidP="00384108">
      <w:pPr>
        <w:pStyle w:val="ListParagraph"/>
        <w:numPr>
          <w:ilvl w:val="0"/>
          <w:numId w:val="39"/>
        </w:numPr>
        <w:tabs>
          <w:tab w:val="left" w:pos="284"/>
          <w:tab w:val="left" w:pos="360"/>
          <w:tab w:val="left" w:pos="576"/>
          <w:tab w:val="left" w:pos="864"/>
        </w:tabs>
        <w:spacing w:after="240" w:line="275" w:lineRule="exact"/>
        <w:ind w:left="284" w:right="-4014"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be aware of an</w:t>
      </w:r>
      <w:r w:rsidR="00F76D6F" w:rsidRPr="009C5593">
        <w:rPr>
          <w:rFonts w:asciiTheme="minorHAnsi" w:eastAsia="Arial" w:hAnsiTheme="minorHAnsi" w:cstheme="minorHAnsi"/>
          <w:color w:val="000000" w:themeColor="text1"/>
          <w:sz w:val="21"/>
          <w:szCs w:val="21"/>
          <w:lang w:val="en-GB"/>
        </w:rPr>
        <w:t>d understand their school</w:t>
      </w:r>
      <w:r w:rsidRPr="009C5593">
        <w:rPr>
          <w:rFonts w:asciiTheme="minorHAnsi" w:eastAsia="Arial" w:hAnsiTheme="minorHAnsi" w:cstheme="minorHAnsi"/>
          <w:color w:val="000000" w:themeColor="text1"/>
          <w:sz w:val="21"/>
          <w:szCs w:val="21"/>
          <w:lang w:val="en-GB"/>
        </w:rPr>
        <w:t xml:space="preserve">’s </w:t>
      </w:r>
      <w:r w:rsidR="00F76D6F" w:rsidRPr="009C5593">
        <w:rPr>
          <w:rFonts w:asciiTheme="minorHAnsi" w:eastAsia="Arial" w:hAnsiTheme="minorHAnsi" w:cstheme="minorHAnsi"/>
          <w:color w:val="000000" w:themeColor="text1"/>
          <w:sz w:val="21"/>
          <w:szCs w:val="21"/>
          <w:lang w:val="en-GB"/>
        </w:rPr>
        <w:t xml:space="preserve">safeguarding and </w:t>
      </w:r>
      <w:r w:rsidRPr="009C5593">
        <w:rPr>
          <w:rFonts w:asciiTheme="minorHAnsi" w:eastAsia="Arial" w:hAnsiTheme="minorHAnsi" w:cstheme="minorHAnsi"/>
          <w:color w:val="000000" w:themeColor="text1"/>
          <w:sz w:val="21"/>
          <w:szCs w:val="21"/>
          <w:lang w:val="en-GB"/>
        </w:rPr>
        <w:t xml:space="preserve">child protection policy, </w:t>
      </w:r>
      <w:r w:rsidR="00BD7092" w:rsidRPr="009C5593">
        <w:rPr>
          <w:rFonts w:asciiTheme="minorHAnsi" w:eastAsia="Arial" w:hAnsiTheme="minorHAnsi" w:cstheme="minorHAnsi"/>
          <w:color w:val="000000" w:themeColor="text1"/>
          <w:sz w:val="21"/>
          <w:szCs w:val="21"/>
          <w:lang w:val="en-GB"/>
        </w:rPr>
        <w:br/>
      </w:r>
      <w:r w:rsidRPr="009C5593">
        <w:rPr>
          <w:rFonts w:asciiTheme="minorHAnsi" w:eastAsia="Arial" w:hAnsiTheme="minorHAnsi" w:cstheme="minorHAnsi"/>
          <w:color w:val="000000" w:themeColor="text1"/>
          <w:sz w:val="21"/>
          <w:szCs w:val="21"/>
          <w:lang w:val="en-GB"/>
        </w:rPr>
        <w:t>arrangements for managing allegations again</w:t>
      </w:r>
      <w:r w:rsidR="00F76D6F" w:rsidRPr="009C5593">
        <w:rPr>
          <w:rFonts w:asciiTheme="minorHAnsi" w:eastAsia="Arial" w:hAnsiTheme="minorHAnsi" w:cstheme="minorHAnsi"/>
          <w:color w:val="000000" w:themeColor="text1"/>
          <w:sz w:val="21"/>
          <w:szCs w:val="21"/>
          <w:lang w:val="en-GB"/>
        </w:rPr>
        <w:t>st staff</w:t>
      </w:r>
      <w:r w:rsidRPr="009C5593">
        <w:rPr>
          <w:rFonts w:asciiTheme="minorHAnsi" w:eastAsia="Arial" w:hAnsiTheme="minorHAnsi" w:cstheme="minorHAnsi"/>
          <w:color w:val="000000" w:themeColor="text1"/>
          <w:sz w:val="21"/>
          <w:szCs w:val="21"/>
          <w:lang w:val="en-GB"/>
        </w:rPr>
        <w:t xml:space="preserve">, whistle blowing procedure and the </w:t>
      </w:r>
      <w:r w:rsidR="00F76D6F" w:rsidRPr="009C5593">
        <w:rPr>
          <w:rFonts w:asciiTheme="minorHAnsi" w:eastAsia="Arial" w:hAnsiTheme="minorHAnsi" w:cstheme="minorHAnsi"/>
          <w:color w:val="000000" w:themeColor="text1"/>
          <w:sz w:val="21"/>
          <w:szCs w:val="21"/>
          <w:lang w:val="en-GB"/>
        </w:rPr>
        <w:t xml:space="preserve">East Sussex </w:t>
      </w:r>
      <w:r w:rsidR="00966B7A" w:rsidRPr="009C5593">
        <w:rPr>
          <w:rFonts w:asciiTheme="minorHAnsi" w:eastAsia="Arial" w:hAnsiTheme="minorHAnsi" w:cstheme="minorHAnsi"/>
          <w:color w:val="000000" w:themeColor="text1"/>
          <w:sz w:val="21"/>
          <w:szCs w:val="21"/>
          <w:lang w:val="en-GB"/>
        </w:rPr>
        <w:t xml:space="preserve">Safeguarding Children Partnership </w:t>
      </w:r>
      <w:r w:rsidRPr="009C5593">
        <w:rPr>
          <w:rFonts w:asciiTheme="minorHAnsi" w:eastAsia="Arial" w:hAnsiTheme="minorHAnsi" w:cstheme="minorHAnsi"/>
          <w:color w:val="000000" w:themeColor="text1"/>
          <w:sz w:val="21"/>
          <w:szCs w:val="21"/>
          <w:lang w:val="en-GB"/>
        </w:rPr>
        <w:t>procedures.</w:t>
      </w:r>
    </w:p>
    <w:p w:rsidR="00485801" w:rsidRPr="009C5593" w:rsidRDefault="00485801" w:rsidP="0025067D">
      <w:pPr>
        <w:pStyle w:val="ListParagraph"/>
        <w:tabs>
          <w:tab w:val="left" w:pos="224"/>
          <w:tab w:val="left" w:pos="576"/>
        </w:tabs>
        <w:spacing w:before="298" w:line="275" w:lineRule="exact"/>
        <w:ind w:left="0" w:right="-4014"/>
        <w:textAlignment w:val="baseline"/>
        <w:rPr>
          <w:rFonts w:asciiTheme="minorHAnsi" w:eastAsia="Arial" w:hAnsiTheme="minorHAnsi" w:cstheme="minorHAnsi"/>
          <w:color w:val="000000" w:themeColor="text1"/>
          <w:sz w:val="21"/>
          <w:szCs w:val="21"/>
          <w:lang w:val="en-GB"/>
        </w:rPr>
      </w:pPr>
    </w:p>
    <w:p w:rsidR="001447DE" w:rsidRPr="009C5593" w:rsidRDefault="00F76D6F" w:rsidP="001375EF">
      <w:pPr>
        <w:pStyle w:val="ListParagraph"/>
        <w:numPr>
          <w:ilvl w:val="0"/>
          <w:numId w:val="7"/>
        </w:numPr>
        <w:tabs>
          <w:tab w:val="left" w:pos="284"/>
        </w:tabs>
        <w:spacing w:before="551" w:line="274" w:lineRule="exact"/>
        <w:ind w:left="0" w:right="-4014" w:firstLine="0"/>
        <w:textAlignment w:val="baseline"/>
        <w:rPr>
          <w:rFonts w:asciiTheme="minorHAnsi" w:eastAsia="Arial" w:hAnsiTheme="minorHAnsi" w:cstheme="minorHAnsi"/>
          <w:b/>
          <w:color w:val="000000" w:themeColor="text1"/>
          <w:spacing w:val="2"/>
          <w:sz w:val="21"/>
          <w:szCs w:val="21"/>
          <w:lang w:val="en-GB"/>
        </w:rPr>
      </w:pPr>
      <w:r w:rsidRPr="009C5593">
        <w:rPr>
          <w:rFonts w:asciiTheme="minorHAnsi" w:eastAsia="Arial" w:hAnsiTheme="minorHAnsi" w:cstheme="minorHAnsi"/>
          <w:b/>
          <w:color w:val="000000" w:themeColor="text1"/>
          <w:spacing w:val="2"/>
          <w:sz w:val="21"/>
          <w:szCs w:val="21"/>
          <w:lang w:val="en-GB"/>
        </w:rPr>
        <w:t>How to use this policy</w:t>
      </w:r>
    </w:p>
    <w:p w:rsidR="001447DE" w:rsidRPr="009C5593" w:rsidRDefault="006220C9" w:rsidP="0025067D">
      <w:pPr>
        <w:spacing w:before="279" w:line="275" w:lineRule="exact"/>
        <w:ind w:right="-401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Each section provides general guidance about a particular aspect of work and</w:t>
      </w:r>
      <w:r w:rsidR="00DB035D" w:rsidRPr="009C5593">
        <w:rPr>
          <w:rFonts w:asciiTheme="minorHAnsi" w:eastAsia="Arial" w:hAnsiTheme="minorHAnsi" w:cstheme="minorHAnsi"/>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specific guidance about which behaviours should be avoided and which are recommended.</w:t>
      </w:r>
    </w:p>
    <w:p w:rsidR="00F00CAD" w:rsidRPr="009C5593" w:rsidRDefault="00F00CAD" w:rsidP="00EF1AFF">
      <w:pPr>
        <w:ind w:right="-4336"/>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br w:type="page"/>
      </w:r>
    </w:p>
    <w:p w:rsidR="001447DE" w:rsidRPr="009C5593" w:rsidRDefault="001447DE" w:rsidP="00EF1AFF">
      <w:pPr>
        <w:spacing w:before="278" w:line="275" w:lineRule="exact"/>
        <w:ind w:left="142" w:right="-4336"/>
        <w:textAlignment w:val="baseline"/>
        <w:rPr>
          <w:rFonts w:asciiTheme="minorHAnsi" w:eastAsia="Arial" w:hAnsiTheme="minorHAnsi" w:cstheme="minorHAnsi"/>
          <w:color w:val="000000" w:themeColor="text1"/>
          <w:sz w:val="21"/>
          <w:szCs w:val="21"/>
          <w:lang w:val="en-GB"/>
        </w:rPr>
        <w:sectPr w:rsidR="001447DE" w:rsidRPr="009C5593" w:rsidSect="0025067D">
          <w:pgSz w:w="11909" w:h="16838"/>
          <w:pgMar w:top="1400" w:right="4963" w:bottom="502" w:left="1037" w:header="720" w:footer="720" w:gutter="0"/>
          <w:cols w:space="720"/>
        </w:sectPr>
      </w:pPr>
    </w:p>
    <w:p w:rsidR="001447DE" w:rsidRPr="009C5593" w:rsidRDefault="00993264" w:rsidP="00384108">
      <w:pPr>
        <w:numPr>
          <w:ilvl w:val="0"/>
          <w:numId w:val="1"/>
        </w:numPr>
        <w:tabs>
          <w:tab w:val="clear" w:pos="504"/>
          <w:tab w:val="left" w:pos="284"/>
        </w:tabs>
        <w:spacing w:before="14" w:line="271" w:lineRule="exact"/>
        <w:ind w:left="0" w:right="-4336"/>
        <w:textAlignment w:val="baseline"/>
        <w:rPr>
          <w:rFonts w:asciiTheme="minorHAnsi" w:eastAsia="Arial" w:hAnsiTheme="minorHAnsi" w:cstheme="minorHAnsi"/>
          <w:b/>
          <w:color w:val="000000" w:themeColor="text1"/>
          <w:spacing w:val="-3"/>
          <w:sz w:val="21"/>
          <w:szCs w:val="21"/>
          <w:lang w:val="en-GB"/>
        </w:rPr>
      </w:pPr>
      <w:r w:rsidRPr="009C5593">
        <w:rPr>
          <w:rFonts w:asciiTheme="minorHAnsi" w:eastAsia="Arial" w:hAnsiTheme="minorHAnsi" w:cstheme="minorHAnsi"/>
          <w:b/>
          <w:color w:val="000000" w:themeColor="text1"/>
          <w:spacing w:val="-3"/>
          <w:sz w:val="21"/>
          <w:szCs w:val="21"/>
          <w:lang w:val="en-GB"/>
        </w:rPr>
        <w:lastRenderedPageBreak/>
        <w:t>I</w:t>
      </w:r>
      <w:r w:rsidR="006220C9" w:rsidRPr="009C5593">
        <w:rPr>
          <w:rFonts w:asciiTheme="minorHAnsi" w:eastAsia="Arial" w:hAnsiTheme="minorHAnsi" w:cstheme="minorHAnsi"/>
          <w:b/>
          <w:color w:val="000000" w:themeColor="text1"/>
          <w:spacing w:val="-3"/>
          <w:sz w:val="21"/>
          <w:szCs w:val="21"/>
          <w:lang w:val="en-GB"/>
        </w:rPr>
        <w:t>ntroduction</w:t>
      </w:r>
    </w:p>
    <w:p w:rsidR="00620F41" w:rsidRPr="009C5593" w:rsidRDefault="006220C9" w:rsidP="00EF1AFF">
      <w:pPr>
        <w:spacing w:before="282" w:line="276" w:lineRule="exact"/>
        <w:ind w:right="-4336"/>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Adults have a crucial role to play in the lives of </w:t>
      </w:r>
      <w:r w:rsidR="00620F41" w:rsidRPr="009C5593">
        <w:rPr>
          <w:rFonts w:asciiTheme="minorHAnsi" w:eastAsia="Arial" w:hAnsiTheme="minorHAnsi" w:cstheme="minorHAnsi"/>
          <w:color w:val="000000" w:themeColor="text1"/>
          <w:sz w:val="21"/>
          <w:szCs w:val="21"/>
          <w:lang w:val="en-GB"/>
        </w:rPr>
        <w:t>c</w:t>
      </w:r>
      <w:r w:rsidRPr="009C5593">
        <w:rPr>
          <w:rFonts w:asciiTheme="minorHAnsi" w:eastAsia="Arial" w:hAnsiTheme="minorHAnsi" w:cstheme="minorHAnsi"/>
          <w:color w:val="000000" w:themeColor="text1"/>
          <w:sz w:val="21"/>
          <w:szCs w:val="21"/>
          <w:lang w:val="en-GB"/>
        </w:rPr>
        <w:t xml:space="preserve">hildren. This </w:t>
      </w:r>
      <w:r w:rsidR="005A5450" w:rsidRPr="009C5593">
        <w:rPr>
          <w:rFonts w:asciiTheme="minorHAnsi" w:eastAsia="Arial" w:hAnsiTheme="minorHAnsi" w:cstheme="minorHAnsi"/>
          <w:color w:val="000000" w:themeColor="text1"/>
          <w:sz w:val="21"/>
          <w:szCs w:val="21"/>
          <w:lang w:val="en-GB"/>
        </w:rPr>
        <w:t>policy</w:t>
      </w:r>
      <w:r w:rsidRPr="009C5593">
        <w:rPr>
          <w:rFonts w:asciiTheme="minorHAnsi" w:eastAsia="Arial" w:hAnsiTheme="minorHAnsi" w:cstheme="minorHAnsi"/>
          <w:color w:val="000000" w:themeColor="text1"/>
          <w:sz w:val="21"/>
          <w:szCs w:val="21"/>
          <w:lang w:val="en-GB"/>
        </w:rPr>
        <w:t xml:space="preserve"> has been produced to help them establish the safest possible learning and working environments which safeguard children and reduce the risk of them being </w:t>
      </w:r>
      <w:r w:rsidR="00D77B8A" w:rsidRPr="009C5593">
        <w:rPr>
          <w:rFonts w:asciiTheme="minorHAnsi" w:eastAsia="Arial" w:hAnsiTheme="minorHAnsi" w:cstheme="minorHAnsi"/>
          <w:color w:val="000000" w:themeColor="text1"/>
          <w:sz w:val="21"/>
          <w:szCs w:val="21"/>
          <w:lang w:val="en-GB"/>
        </w:rPr>
        <w:t xml:space="preserve">vulnerable to being </w:t>
      </w:r>
      <w:r w:rsidRPr="009C5593">
        <w:rPr>
          <w:rFonts w:asciiTheme="minorHAnsi" w:eastAsia="Arial" w:hAnsiTheme="minorHAnsi" w:cstheme="minorHAnsi"/>
          <w:color w:val="000000" w:themeColor="text1"/>
          <w:sz w:val="21"/>
          <w:szCs w:val="21"/>
          <w:lang w:val="en-GB"/>
        </w:rPr>
        <w:t>accused of improper or unprofessional conduct.</w:t>
      </w:r>
    </w:p>
    <w:p w:rsidR="00620F41" w:rsidRPr="009C5593" w:rsidRDefault="00620F41" w:rsidP="00EF1AFF">
      <w:pPr>
        <w:spacing w:before="2" w:line="230" w:lineRule="exact"/>
        <w:ind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br/>
        <w:t>This means that these guidelines:</w:t>
      </w:r>
    </w:p>
    <w:p w:rsidR="00620F41" w:rsidRPr="009C5593" w:rsidRDefault="00620F41" w:rsidP="00384108">
      <w:pPr>
        <w:numPr>
          <w:ilvl w:val="0"/>
          <w:numId w:val="2"/>
        </w:numPr>
        <w:tabs>
          <w:tab w:val="clear" w:pos="360"/>
          <w:tab w:val="left" w:pos="284"/>
        </w:tabs>
        <w:spacing w:before="227" w:line="227" w:lineRule="exact"/>
        <w:ind w:left="284" w:right="-4336" w:hanging="284"/>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i/>
          <w:color w:val="000000" w:themeColor="text1"/>
          <w:spacing w:val="-1"/>
          <w:sz w:val="21"/>
          <w:szCs w:val="21"/>
          <w:lang w:val="en-GB"/>
        </w:rPr>
        <w:t xml:space="preserve">apply to </w:t>
      </w:r>
      <w:r w:rsidRPr="009C5593">
        <w:rPr>
          <w:rFonts w:asciiTheme="minorHAnsi" w:eastAsia="Arial" w:hAnsiTheme="minorHAnsi" w:cstheme="minorHAnsi"/>
          <w:b/>
          <w:i/>
          <w:color w:val="000000" w:themeColor="text1"/>
          <w:spacing w:val="-1"/>
          <w:sz w:val="21"/>
          <w:szCs w:val="21"/>
          <w:lang w:val="en-GB"/>
        </w:rPr>
        <w:t xml:space="preserve">all </w:t>
      </w:r>
      <w:r w:rsidR="00F97A3A" w:rsidRPr="009C5593">
        <w:rPr>
          <w:rFonts w:asciiTheme="minorHAnsi" w:eastAsia="Arial" w:hAnsiTheme="minorHAnsi" w:cstheme="minorHAnsi"/>
          <w:i/>
          <w:color w:val="000000" w:themeColor="text1"/>
          <w:spacing w:val="-1"/>
          <w:sz w:val="21"/>
          <w:szCs w:val="21"/>
          <w:lang w:val="en-GB"/>
        </w:rPr>
        <w:t>adults working in education and early y</w:t>
      </w:r>
      <w:r w:rsidRPr="009C5593">
        <w:rPr>
          <w:rFonts w:asciiTheme="minorHAnsi" w:eastAsia="Arial" w:hAnsiTheme="minorHAnsi" w:cstheme="minorHAnsi"/>
          <w:i/>
          <w:color w:val="000000" w:themeColor="text1"/>
          <w:spacing w:val="-1"/>
          <w:sz w:val="21"/>
          <w:szCs w:val="21"/>
          <w:lang w:val="en-GB"/>
        </w:rPr>
        <w:t>ears settings whatever their position, role or responsibilities</w:t>
      </w:r>
    </w:p>
    <w:p w:rsidR="001447DE" w:rsidRPr="009C5593" w:rsidRDefault="006220C9" w:rsidP="00384108">
      <w:pPr>
        <w:numPr>
          <w:ilvl w:val="0"/>
          <w:numId w:val="1"/>
        </w:numPr>
        <w:tabs>
          <w:tab w:val="clear" w:pos="504"/>
          <w:tab w:val="left" w:pos="284"/>
        </w:tabs>
        <w:spacing w:before="277" w:line="271" w:lineRule="exact"/>
        <w:ind w:left="0" w:right="-4336"/>
        <w:textAlignment w:val="baseline"/>
        <w:rPr>
          <w:rFonts w:asciiTheme="minorHAnsi" w:eastAsia="Arial" w:hAnsiTheme="minorHAnsi" w:cstheme="minorHAnsi"/>
          <w:b/>
          <w:color w:val="000000" w:themeColor="text1"/>
          <w:spacing w:val="-1"/>
          <w:sz w:val="21"/>
          <w:szCs w:val="21"/>
          <w:lang w:val="en-GB"/>
        </w:rPr>
      </w:pPr>
      <w:r w:rsidRPr="009C5593">
        <w:rPr>
          <w:rFonts w:asciiTheme="minorHAnsi" w:eastAsia="Arial" w:hAnsiTheme="minorHAnsi" w:cstheme="minorHAnsi"/>
          <w:b/>
          <w:color w:val="000000" w:themeColor="text1"/>
          <w:spacing w:val="-1"/>
          <w:sz w:val="21"/>
          <w:szCs w:val="21"/>
          <w:lang w:val="en-GB"/>
        </w:rPr>
        <w:t>Status of document</w:t>
      </w:r>
    </w:p>
    <w:p w:rsidR="001447DE" w:rsidRPr="009C5593" w:rsidRDefault="006220C9" w:rsidP="00EF1AFF">
      <w:pPr>
        <w:spacing w:before="283" w:line="276" w:lineRule="exact"/>
        <w:ind w:right="-4336"/>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This document is endorsed and recommended by the Safer Recruitment Consortium</w:t>
      </w:r>
      <w:r w:rsidR="0043183B" w:rsidRPr="009C5593">
        <w:rPr>
          <w:rFonts w:asciiTheme="minorHAnsi" w:eastAsia="Arial" w:hAnsiTheme="minorHAnsi" w:cstheme="minorHAnsi"/>
          <w:color w:val="000000" w:themeColor="text1"/>
          <w:sz w:val="21"/>
          <w:szCs w:val="21"/>
          <w:lang w:val="en-GB"/>
        </w:rPr>
        <w:t xml:space="preserve"> and the </w:t>
      </w:r>
      <w:r w:rsidR="00966B7A" w:rsidRPr="009C5593">
        <w:rPr>
          <w:rFonts w:asciiTheme="minorHAnsi" w:eastAsia="Arial" w:hAnsiTheme="minorHAnsi" w:cstheme="minorHAnsi"/>
          <w:color w:val="000000" w:themeColor="text1"/>
          <w:sz w:val="21"/>
          <w:szCs w:val="21"/>
          <w:lang w:val="en-GB"/>
        </w:rPr>
        <w:t>East Sussex Safeguarding Children Partnership.</w:t>
      </w:r>
    </w:p>
    <w:p w:rsidR="001447DE" w:rsidRPr="009C5593" w:rsidRDefault="006220C9" w:rsidP="00384108">
      <w:pPr>
        <w:numPr>
          <w:ilvl w:val="0"/>
          <w:numId w:val="1"/>
        </w:numPr>
        <w:tabs>
          <w:tab w:val="clear" w:pos="504"/>
          <w:tab w:val="left" w:pos="284"/>
        </w:tabs>
        <w:spacing w:before="277" w:line="271" w:lineRule="exact"/>
        <w:ind w:left="0" w:right="-4336"/>
        <w:textAlignment w:val="baseline"/>
        <w:rPr>
          <w:rFonts w:asciiTheme="minorHAnsi" w:eastAsia="Arial" w:hAnsiTheme="minorHAnsi" w:cstheme="minorHAnsi"/>
          <w:b/>
          <w:color w:val="000000" w:themeColor="text1"/>
          <w:spacing w:val="-5"/>
          <w:sz w:val="21"/>
          <w:szCs w:val="21"/>
          <w:lang w:val="en-GB"/>
        </w:rPr>
      </w:pPr>
      <w:r w:rsidRPr="009C5593">
        <w:rPr>
          <w:rFonts w:asciiTheme="minorHAnsi" w:eastAsia="Arial" w:hAnsiTheme="minorHAnsi" w:cstheme="minorHAnsi"/>
          <w:b/>
          <w:color w:val="000000" w:themeColor="text1"/>
          <w:spacing w:val="-5"/>
          <w:sz w:val="21"/>
          <w:szCs w:val="21"/>
          <w:lang w:val="en-GB"/>
        </w:rPr>
        <w:t>Responsibilities</w:t>
      </w:r>
    </w:p>
    <w:p w:rsidR="001447DE" w:rsidRPr="009C5593" w:rsidRDefault="006220C9" w:rsidP="00847723">
      <w:pPr>
        <w:spacing w:before="280"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are accountable for the way in which they: exercise authority; manage risk; use resources; and safeguard children.</w:t>
      </w:r>
    </w:p>
    <w:p w:rsidR="001447DE" w:rsidRPr="009C5593" w:rsidRDefault="006220C9" w:rsidP="00847723">
      <w:pPr>
        <w:spacing w:before="273"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All staff </w:t>
      </w:r>
      <w:r w:rsidR="00DB388C" w:rsidRPr="009C5593">
        <w:rPr>
          <w:rFonts w:asciiTheme="minorHAnsi" w:eastAsia="Arial" w:hAnsiTheme="minorHAnsi" w:cstheme="minorHAnsi"/>
          <w:color w:val="000000" w:themeColor="text1"/>
          <w:sz w:val="21"/>
          <w:szCs w:val="21"/>
          <w:lang w:val="en-GB"/>
        </w:rPr>
        <w:t>has</w:t>
      </w:r>
      <w:r w:rsidRPr="009C5593">
        <w:rPr>
          <w:rFonts w:asciiTheme="minorHAnsi" w:eastAsia="Arial" w:hAnsiTheme="minorHAnsi" w:cstheme="minorHAnsi"/>
          <w:color w:val="000000" w:themeColor="text1"/>
          <w:sz w:val="21"/>
          <w:szCs w:val="21"/>
          <w:lang w:val="en-GB"/>
        </w:rPr>
        <w:t xml:space="preserve"> a responsibility to keep </w:t>
      </w:r>
      <w:r w:rsidR="00B9288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safe and to protect them from abuse (sexual, physical and emotional), neglect and safeguarding concerns.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have a right to be safe and to be treated with respect and dignity. It follows that trusted adults are expected to take reasonable steps to ensure their safety and well-being. Failure to do so may be regarded as professional misconduct.</w:t>
      </w:r>
    </w:p>
    <w:p w:rsidR="00824969" w:rsidRPr="009C5593" w:rsidRDefault="00824969" w:rsidP="00847723">
      <w:pPr>
        <w:spacing w:before="2" w:line="230" w:lineRule="exact"/>
        <w:ind w:right="-4336"/>
        <w:jc w:val="both"/>
        <w:textAlignment w:val="baseline"/>
        <w:rPr>
          <w:rFonts w:asciiTheme="minorHAnsi" w:eastAsia="Arial" w:hAnsiTheme="minorHAnsi" w:cstheme="minorHAnsi"/>
          <w:i/>
          <w:color w:val="000000" w:themeColor="text1"/>
          <w:sz w:val="21"/>
          <w:szCs w:val="21"/>
          <w:lang w:val="en-GB"/>
        </w:rPr>
      </w:pPr>
    </w:p>
    <w:p w:rsidR="001447DE" w:rsidRPr="009C5593" w:rsidRDefault="006220C9" w:rsidP="00847723">
      <w:pPr>
        <w:spacing w:before="276"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 safeguarding culture of a school is, in part, exercised through the development of respectful, caring and professional relationships between adults and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and behaviour by the adult that demonstrates integrity, maturity and good judgement.</w:t>
      </w:r>
    </w:p>
    <w:p w:rsidR="00824969" w:rsidRPr="009C5593" w:rsidRDefault="00824969" w:rsidP="00EF1AFF">
      <w:pPr>
        <w:spacing w:before="231" w:line="230" w:lineRule="exact"/>
        <w:ind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employers should:</w:t>
      </w:r>
    </w:p>
    <w:p w:rsidR="00824969" w:rsidRPr="009C5593" w:rsidRDefault="00824969" w:rsidP="00384108">
      <w:pPr>
        <w:numPr>
          <w:ilvl w:val="0"/>
          <w:numId w:val="2"/>
        </w:numPr>
        <w:tabs>
          <w:tab w:val="clear" w:pos="360"/>
          <w:tab w:val="left" w:pos="284"/>
        </w:tabs>
        <w:spacing w:before="23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promote a culture of openness and support</w:t>
      </w:r>
    </w:p>
    <w:p w:rsidR="00824969" w:rsidRPr="009C5593" w:rsidRDefault="00824969" w:rsidP="00384108">
      <w:pPr>
        <w:numPr>
          <w:ilvl w:val="0"/>
          <w:numId w:val="2"/>
        </w:numPr>
        <w:tabs>
          <w:tab w:val="clear" w:pos="360"/>
          <w:tab w:val="left" w:pos="284"/>
        </w:tabs>
        <w:spacing w:line="228"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systems are in place for concerns to be raised</w:t>
      </w:r>
    </w:p>
    <w:p w:rsidR="00824969" w:rsidRPr="009C5593" w:rsidRDefault="00824969" w:rsidP="00384108">
      <w:pPr>
        <w:numPr>
          <w:ilvl w:val="0"/>
          <w:numId w:val="2"/>
        </w:numPr>
        <w:tabs>
          <w:tab w:val="clear" w:pos="360"/>
          <w:tab w:val="left" w:pos="284"/>
        </w:tabs>
        <w:spacing w:before="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adults are not placed in situations which render them particularly vulnerable</w:t>
      </w:r>
    </w:p>
    <w:p w:rsidR="00824969" w:rsidRPr="009C5593" w:rsidRDefault="00824969" w:rsidP="00384108">
      <w:pPr>
        <w:numPr>
          <w:ilvl w:val="0"/>
          <w:numId w:val="2"/>
        </w:numPr>
        <w:tabs>
          <w:tab w:val="clear" w:pos="360"/>
          <w:tab w:val="left" w:pos="284"/>
        </w:tabs>
        <w:spacing w:before="1" w:line="230" w:lineRule="exact"/>
        <w:ind w:left="284" w:right="-4336" w:hanging="284"/>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ensure that all adults are aware of expectations, policies and procedures</w:t>
      </w:r>
    </w:p>
    <w:p w:rsidR="003B7D7E" w:rsidRPr="009C5593" w:rsidRDefault="006220C9" w:rsidP="00EF1AFF">
      <w:pPr>
        <w:spacing w:before="276" w:line="276" w:lineRule="exact"/>
        <w:ind w:right="-4336"/>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2"/>
          <w:sz w:val="21"/>
          <w:szCs w:val="21"/>
          <w:lang w:val="en-GB"/>
        </w:rPr>
        <w:t>The public, local authorities, employers and parents/carers will have expectations about the nature of professional involvement in the lives of children. When individ</w:t>
      </w:r>
      <w:r w:rsidR="0043183B" w:rsidRPr="009C5593">
        <w:rPr>
          <w:rFonts w:asciiTheme="minorHAnsi" w:eastAsia="Arial" w:hAnsiTheme="minorHAnsi" w:cstheme="minorHAnsi"/>
          <w:color w:val="000000" w:themeColor="text1"/>
          <w:spacing w:val="2"/>
          <w:sz w:val="21"/>
          <w:szCs w:val="21"/>
          <w:lang w:val="en-GB"/>
        </w:rPr>
        <w:t>uals accept a role working in a</w:t>
      </w:r>
      <w:r w:rsidRPr="009C5593">
        <w:rPr>
          <w:rFonts w:asciiTheme="minorHAnsi" w:eastAsia="Arial" w:hAnsiTheme="minorHAnsi" w:cstheme="minorHAnsi"/>
          <w:color w:val="000000" w:themeColor="text1"/>
          <w:spacing w:val="2"/>
          <w:sz w:val="21"/>
          <w:szCs w:val="21"/>
          <w:lang w:val="en-GB"/>
        </w:rPr>
        <w:t xml:space="preserve"> </w:t>
      </w:r>
      <w:r w:rsidR="0043183B" w:rsidRPr="009C5593">
        <w:rPr>
          <w:rFonts w:asciiTheme="minorHAnsi" w:eastAsia="Arial" w:hAnsiTheme="minorHAnsi" w:cstheme="minorHAnsi"/>
          <w:color w:val="000000" w:themeColor="text1"/>
          <w:spacing w:val="2"/>
          <w:sz w:val="21"/>
          <w:szCs w:val="21"/>
          <w:lang w:val="en-GB"/>
        </w:rPr>
        <w:t>school</w:t>
      </w:r>
      <w:r w:rsidRPr="009C5593">
        <w:rPr>
          <w:rFonts w:asciiTheme="minorHAnsi" w:eastAsia="Arial" w:hAnsiTheme="minorHAnsi" w:cstheme="minorHAnsi"/>
          <w:color w:val="000000" w:themeColor="text1"/>
          <w:spacing w:val="2"/>
          <w:sz w:val="21"/>
          <w:szCs w:val="21"/>
          <w:lang w:val="en-GB"/>
        </w:rPr>
        <w:t xml:space="preserve"> they should understand and acknowledge the responsibilities and trust involved in that role.</w:t>
      </w:r>
      <w:r w:rsidR="001915E7" w:rsidRPr="009C5593">
        <w:rPr>
          <w:rFonts w:asciiTheme="minorHAnsi" w:eastAsia="Arial" w:hAnsiTheme="minorHAnsi" w:cstheme="minorHAnsi"/>
          <w:color w:val="000000" w:themeColor="text1"/>
          <w:spacing w:val="2"/>
          <w:sz w:val="21"/>
          <w:szCs w:val="21"/>
          <w:lang w:val="en-GB"/>
        </w:rPr>
        <w:br/>
      </w:r>
    </w:p>
    <w:p w:rsidR="001915E7" w:rsidRPr="009C5593" w:rsidRDefault="006220C9" w:rsidP="00EF1AFF">
      <w:pPr>
        <w:spacing w:line="276" w:lineRule="exact"/>
        <w:ind w:right="-4336"/>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Employers have duties towards their employees and others under Health and Safety legislation which requires them to take steps to provide a saf</w:t>
      </w:r>
      <w:r w:rsidR="001915E7" w:rsidRPr="009C5593">
        <w:rPr>
          <w:rFonts w:asciiTheme="minorHAnsi" w:eastAsia="Arial" w:hAnsiTheme="minorHAnsi" w:cstheme="minorHAnsi"/>
          <w:color w:val="000000" w:themeColor="text1"/>
          <w:sz w:val="21"/>
          <w:szCs w:val="21"/>
          <w:lang w:val="en-GB"/>
        </w:rPr>
        <w:t>e working environment for staff.</w:t>
      </w:r>
    </w:p>
    <w:p w:rsidR="00F97A3A" w:rsidRPr="009C5593" w:rsidRDefault="006220C9" w:rsidP="00EF1AFF">
      <w:pPr>
        <w:spacing w:before="276" w:line="276" w:lineRule="exact"/>
        <w:ind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w:t>
      </w:r>
      <w:r w:rsidR="0043183B" w:rsidRPr="009C5593">
        <w:rPr>
          <w:rFonts w:asciiTheme="minorHAnsi" w:eastAsia="Arial" w:hAnsiTheme="minorHAnsi" w:cstheme="minorHAnsi"/>
          <w:color w:val="000000" w:themeColor="text1"/>
          <w:sz w:val="21"/>
          <w:szCs w:val="21"/>
          <w:lang w:val="en-GB"/>
        </w:rPr>
        <w:t>this policy</w:t>
      </w:r>
      <w:r w:rsidRPr="009C5593">
        <w:rPr>
          <w:rFonts w:asciiTheme="minorHAnsi" w:eastAsia="Arial" w:hAnsiTheme="minorHAnsi" w:cstheme="minorHAnsi"/>
          <w:color w:val="000000" w:themeColor="text1"/>
          <w:sz w:val="21"/>
          <w:szCs w:val="21"/>
          <w:lang w:val="en-GB"/>
        </w:rPr>
        <w:t>.</w:t>
      </w:r>
      <w:r w:rsidR="001915E7" w:rsidRPr="009C5593">
        <w:rPr>
          <w:rFonts w:asciiTheme="minorHAnsi" w:eastAsia="Arial" w:hAnsiTheme="minorHAnsi" w:cstheme="minorHAnsi"/>
          <w:i/>
          <w:color w:val="000000" w:themeColor="text1"/>
          <w:sz w:val="21"/>
          <w:szCs w:val="21"/>
          <w:lang w:val="en-GB"/>
        </w:rPr>
        <w:t xml:space="preserve"> </w:t>
      </w:r>
    </w:p>
    <w:p w:rsidR="001915E7" w:rsidRPr="009C5593" w:rsidRDefault="00F97A3A" w:rsidP="00EF1AFF">
      <w:pPr>
        <w:spacing w:before="276" w:line="276" w:lineRule="exact"/>
        <w:ind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m</w:t>
      </w:r>
      <w:r w:rsidR="001915E7" w:rsidRPr="009C5593">
        <w:rPr>
          <w:rFonts w:asciiTheme="minorHAnsi" w:eastAsia="Arial" w:hAnsiTheme="minorHAnsi" w:cstheme="minorHAnsi"/>
          <w:i/>
          <w:color w:val="000000" w:themeColor="text1"/>
          <w:sz w:val="21"/>
          <w:szCs w:val="21"/>
          <w:lang w:val="en-GB"/>
        </w:rPr>
        <w:t>anagers/</w:t>
      </w:r>
      <w:r w:rsidRPr="009C5593">
        <w:rPr>
          <w:rFonts w:asciiTheme="minorHAnsi" w:eastAsia="Arial" w:hAnsiTheme="minorHAnsi" w:cstheme="minorHAnsi"/>
          <w:i/>
          <w:color w:val="000000" w:themeColor="text1"/>
          <w:sz w:val="21"/>
          <w:szCs w:val="21"/>
          <w:lang w:val="en-GB"/>
        </w:rPr>
        <w:t>proprietors/governing b</w:t>
      </w:r>
      <w:r w:rsidR="001915E7" w:rsidRPr="009C5593">
        <w:rPr>
          <w:rFonts w:asciiTheme="minorHAnsi" w:eastAsia="Arial" w:hAnsiTheme="minorHAnsi" w:cstheme="minorHAnsi"/>
          <w:i/>
          <w:color w:val="000000" w:themeColor="text1"/>
          <w:sz w:val="21"/>
          <w:szCs w:val="21"/>
          <w:lang w:val="en-GB"/>
        </w:rPr>
        <w:t>odies should:</w:t>
      </w:r>
    </w:p>
    <w:p w:rsidR="001915E7" w:rsidRPr="009C5593" w:rsidRDefault="001915E7" w:rsidP="00384108">
      <w:pPr>
        <w:numPr>
          <w:ilvl w:val="0"/>
          <w:numId w:val="2"/>
        </w:numPr>
        <w:spacing w:before="23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appropriate safeguarding and child protection policies and procedures are distributed, adopted, implemented and monitored</w:t>
      </w:r>
    </w:p>
    <w:p w:rsidR="001447DE" w:rsidRPr="009C5593" w:rsidRDefault="006220C9" w:rsidP="00384108">
      <w:pPr>
        <w:numPr>
          <w:ilvl w:val="0"/>
          <w:numId w:val="3"/>
        </w:numPr>
        <w:tabs>
          <w:tab w:val="clear" w:pos="432"/>
          <w:tab w:val="left" w:pos="284"/>
        </w:tabs>
        <w:spacing w:before="278" w:line="279" w:lineRule="exact"/>
        <w:ind w:left="0" w:right="-4336"/>
        <w:textAlignment w:val="baseline"/>
        <w:rPr>
          <w:rFonts w:asciiTheme="minorHAnsi" w:eastAsia="Arial" w:hAnsiTheme="minorHAnsi" w:cstheme="minorHAnsi"/>
          <w:b/>
          <w:color w:val="000000" w:themeColor="text1"/>
          <w:spacing w:val="-1"/>
          <w:sz w:val="21"/>
          <w:szCs w:val="21"/>
          <w:lang w:val="en-GB"/>
        </w:rPr>
      </w:pPr>
      <w:r w:rsidRPr="009C5593">
        <w:rPr>
          <w:rFonts w:asciiTheme="minorHAnsi" w:eastAsia="Arial" w:hAnsiTheme="minorHAnsi" w:cstheme="minorHAnsi"/>
          <w:b/>
          <w:color w:val="000000" w:themeColor="text1"/>
          <w:spacing w:val="-1"/>
          <w:sz w:val="21"/>
          <w:szCs w:val="21"/>
          <w:lang w:val="en-GB"/>
        </w:rPr>
        <w:lastRenderedPageBreak/>
        <w:t>Making professional judgements</w:t>
      </w:r>
    </w:p>
    <w:p w:rsidR="001447DE" w:rsidRPr="009C5593" w:rsidRDefault="0043183B" w:rsidP="00EF1AFF">
      <w:pPr>
        <w:spacing w:before="271" w:line="276" w:lineRule="exact"/>
        <w:ind w:right="-4336"/>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This policy</w:t>
      </w:r>
      <w:r w:rsidR="006220C9" w:rsidRPr="009C5593">
        <w:rPr>
          <w:rFonts w:asciiTheme="minorHAnsi" w:eastAsia="Arial" w:hAnsiTheme="minorHAnsi" w:cstheme="minorHAnsi"/>
          <w:color w:val="000000" w:themeColor="text1"/>
          <w:sz w:val="21"/>
          <w:szCs w:val="21"/>
          <w:lang w:val="en-GB"/>
        </w:rPr>
        <w:t xml:space="preserve"> cannot provide a complete checklist of what is, or is not, appropriate behaviour for staff. It does highlight however, behaviour which is illegal,</w:t>
      </w:r>
      <w:r w:rsidRPr="009C5593">
        <w:rPr>
          <w:rFonts w:asciiTheme="minorHAnsi" w:eastAsia="Arial" w:hAnsiTheme="minorHAnsi" w:cstheme="minorHAnsi"/>
          <w:color w:val="000000" w:themeColor="text1"/>
          <w:sz w:val="21"/>
          <w:szCs w:val="21"/>
          <w:lang w:val="en-GB"/>
        </w:rPr>
        <w:t xml:space="preserve"> </w:t>
      </w:r>
      <w:r w:rsidR="006220C9" w:rsidRPr="009C5593">
        <w:rPr>
          <w:rFonts w:asciiTheme="minorHAnsi" w:eastAsia="Arial" w:hAnsiTheme="minorHAnsi" w:cstheme="minorHAnsi"/>
          <w:color w:val="000000" w:themeColor="text1"/>
          <w:sz w:val="21"/>
          <w:szCs w:val="21"/>
          <w:lang w:val="en-GB"/>
        </w:rPr>
        <w:t>inappropriate or inadvisa</w:t>
      </w:r>
      <w:r w:rsidRPr="009C5593">
        <w:rPr>
          <w:rFonts w:asciiTheme="minorHAnsi" w:eastAsia="Arial" w:hAnsiTheme="minorHAnsi" w:cstheme="minorHAnsi"/>
          <w:color w:val="000000" w:themeColor="text1"/>
          <w:sz w:val="21"/>
          <w:szCs w:val="21"/>
          <w:lang w:val="en-GB"/>
        </w:rPr>
        <w:t xml:space="preserve">ble. </w:t>
      </w:r>
      <w:r w:rsidR="006220C9" w:rsidRPr="009C5593">
        <w:rPr>
          <w:rFonts w:asciiTheme="minorHAnsi" w:eastAsia="Arial" w:hAnsiTheme="minorHAnsi" w:cstheme="minorHAnsi"/>
          <w:color w:val="000000" w:themeColor="text1"/>
          <w:sz w:val="21"/>
          <w:szCs w:val="21"/>
          <w:lang w:val="en-GB"/>
        </w:rPr>
        <w:t xml:space="preserve">There will be rare occasions and circumstances in which staff have to make decisions or take action in the best interest of a </w:t>
      </w:r>
      <w:r w:rsidR="00D34EFE" w:rsidRPr="009C5593">
        <w:rPr>
          <w:rFonts w:asciiTheme="minorHAnsi" w:eastAsia="Arial" w:hAnsiTheme="minorHAnsi" w:cstheme="minorHAnsi"/>
          <w:color w:val="000000" w:themeColor="text1"/>
          <w:sz w:val="21"/>
          <w:szCs w:val="21"/>
          <w:lang w:val="en-GB"/>
        </w:rPr>
        <w:t>child</w:t>
      </w:r>
      <w:r w:rsidR="006220C9" w:rsidRPr="009C5593">
        <w:rPr>
          <w:rFonts w:asciiTheme="minorHAnsi" w:eastAsia="Arial" w:hAnsiTheme="minorHAnsi" w:cstheme="minorHAnsi"/>
          <w:color w:val="000000" w:themeColor="text1"/>
          <w:sz w:val="21"/>
          <w:szCs w:val="21"/>
          <w:lang w:val="en-GB"/>
        </w:rPr>
        <w:t xml:space="preserve"> whic</w:t>
      </w:r>
      <w:r w:rsidRPr="009C5593">
        <w:rPr>
          <w:rFonts w:asciiTheme="minorHAnsi" w:eastAsia="Arial" w:hAnsiTheme="minorHAnsi" w:cstheme="minorHAnsi"/>
          <w:color w:val="000000" w:themeColor="text1"/>
          <w:sz w:val="21"/>
          <w:szCs w:val="21"/>
          <w:lang w:val="en-GB"/>
        </w:rPr>
        <w:t>h could contravene this policy</w:t>
      </w:r>
      <w:r w:rsidR="006220C9" w:rsidRPr="009C5593">
        <w:rPr>
          <w:rFonts w:asciiTheme="minorHAnsi" w:eastAsia="Arial" w:hAnsiTheme="minorHAnsi" w:cstheme="minorHAnsi"/>
          <w:color w:val="000000" w:themeColor="text1"/>
          <w:sz w:val="21"/>
          <w:szCs w:val="21"/>
          <w:lang w:val="en-GB"/>
        </w:rPr>
        <w:t xml:space="preserve"> or where no guidance exists. Individuals are expected to make judgements about their behaviour in order to secure the best interests and welfare of the </w:t>
      </w:r>
      <w:r w:rsidR="00D34EFE" w:rsidRPr="009C5593">
        <w:rPr>
          <w:rFonts w:asciiTheme="minorHAnsi" w:eastAsia="Arial" w:hAnsiTheme="minorHAnsi" w:cstheme="minorHAnsi"/>
          <w:color w:val="000000" w:themeColor="text1"/>
          <w:sz w:val="21"/>
          <w:szCs w:val="21"/>
          <w:lang w:val="en-GB"/>
        </w:rPr>
        <w:t>children</w:t>
      </w:r>
      <w:r w:rsidR="006220C9" w:rsidRPr="009C5593">
        <w:rPr>
          <w:rFonts w:asciiTheme="minorHAnsi" w:eastAsia="Arial" w:hAnsiTheme="minorHAnsi" w:cstheme="minorHAnsi"/>
          <w:color w:val="000000" w:themeColor="text1"/>
          <w:sz w:val="21"/>
          <w:szCs w:val="21"/>
          <w:lang w:val="en-GB"/>
        </w:rPr>
        <w:t xml:space="preserve"> in their charge and, in so doing, will be seen to be acting reasonably. These judgements should always be recorded and shared with a manager.</w:t>
      </w:r>
    </w:p>
    <w:p w:rsidR="00502AFD" w:rsidRPr="009C5593" w:rsidRDefault="00502AFD" w:rsidP="00EF1AFF">
      <w:pPr>
        <w:spacing w:before="3" w:line="230" w:lineRule="exact"/>
        <w:ind w:right="-4336"/>
        <w:textAlignment w:val="baseline"/>
        <w:rPr>
          <w:rFonts w:asciiTheme="minorHAnsi" w:eastAsia="Arial" w:hAnsiTheme="minorHAnsi" w:cstheme="minorHAnsi"/>
          <w:i/>
          <w:color w:val="000000" w:themeColor="text1"/>
          <w:spacing w:val="-2"/>
          <w:sz w:val="21"/>
          <w:szCs w:val="21"/>
          <w:lang w:val="en-GB"/>
        </w:rPr>
      </w:pPr>
    </w:p>
    <w:p w:rsidR="001915E7" w:rsidRPr="009C5593" w:rsidRDefault="001915E7" w:rsidP="00EF1AFF">
      <w:pPr>
        <w:spacing w:before="3" w:line="230" w:lineRule="exact"/>
        <w:ind w:right="-4336"/>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This means that where no specific guidance exists staff should:</w:t>
      </w:r>
    </w:p>
    <w:p w:rsidR="001915E7" w:rsidRPr="009C5593" w:rsidRDefault="00DB388C" w:rsidP="00384108">
      <w:pPr>
        <w:pStyle w:val="ListParagraph"/>
        <w:numPr>
          <w:ilvl w:val="0"/>
          <w:numId w:val="21"/>
        </w:numPr>
        <w:tabs>
          <w:tab w:val="left" w:pos="284"/>
        </w:tabs>
        <w:spacing w:before="234"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Discuss</w:t>
      </w:r>
      <w:r w:rsidR="001915E7" w:rsidRPr="009C5593">
        <w:rPr>
          <w:rFonts w:asciiTheme="minorHAnsi" w:eastAsia="Arial" w:hAnsiTheme="minorHAnsi" w:cstheme="minorHAnsi"/>
          <w:i/>
          <w:color w:val="000000" w:themeColor="text1"/>
          <w:sz w:val="21"/>
          <w:szCs w:val="21"/>
          <w:lang w:val="en-GB"/>
        </w:rPr>
        <w:t xml:space="preserve"> the circumstances that informed their action, or their proposed action, with their line manager or, where appropriate, the school’s </w:t>
      </w:r>
      <w:r w:rsidR="00F802D6" w:rsidRPr="009C5593">
        <w:rPr>
          <w:rFonts w:asciiTheme="minorHAnsi" w:eastAsia="Arial" w:hAnsiTheme="minorHAnsi" w:cstheme="minorHAnsi"/>
          <w:i/>
          <w:color w:val="000000" w:themeColor="text1"/>
          <w:sz w:val="21"/>
          <w:szCs w:val="21"/>
          <w:lang w:val="en-GB"/>
        </w:rPr>
        <w:t>d</w:t>
      </w:r>
      <w:r w:rsidR="00D21F43" w:rsidRPr="009C5593">
        <w:rPr>
          <w:rFonts w:asciiTheme="minorHAnsi" w:eastAsia="Arial" w:hAnsiTheme="minorHAnsi" w:cstheme="minorHAnsi"/>
          <w:i/>
          <w:color w:val="000000" w:themeColor="text1"/>
          <w:sz w:val="21"/>
          <w:szCs w:val="21"/>
          <w:lang w:val="en-GB"/>
        </w:rPr>
        <w:t>esignated safeguarding lead</w:t>
      </w:r>
      <w:r w:rsidR="001915E7" w:rsidRPr="009C5593">
        <w:rPr>
          <w:rFonts w:asciiTheme="minorHAnsi" w:eastAsia="Arial" w:hAnsiTheme="minorHAnsi" w:cstheme="minorHAnsi"/>
          <w:i/>
          <w:color w:val="000000" w:themeColor="text1"/>
          <w:sz w:val="21"/>
          <w:szCs w:val="21"/>
          <w:lang w:val="en-GB"/>
        </w:rPr>
        <w:t>. This will help to ensure that the safest practices are employed and reduce the risk of actions being misinterpreted</w:t>
      </w:r>
    </w:p>
    <w:p w:rsidR="001915E7" w:rsidRPr="009C5593" w:rsidRDefault="001915E7" w:rsidP="00384108">
      <w:pPr>
        <w:pStyle w:val="ListParagraph"/>
        <w:numPr>
          <w:ilvl w:val="0"/>
          <w:numId w:val="21"/>
        </w:numPr>
        <w:tabs>
          <w:tab w:val="left" w:pos="284"/>
        </w:tabs>
        <w:spacing w:line="228" w:lineRule="exact"/>
        <w:ind w:left="284" w:right="-4336" w:hanging="284"/>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i/>
          <w:color w:val="000000" w:themeColor="text1"/>
          <w:spacing w:val="-1"/>
          <w:sz w:val="21"/>
          <w:szCs w:val="21"/>
          <w:lang w:val="en-GB"/>
        </w:rPr>
        <w:t xml:space="preserve">always discuss any misunderstanding, accidents or threats with the </w:t>
      </w:r>
      <w:r w:rsidR="00D21F43" w:rsidRPr="009C5593">
        <w:rPr>
          <w:rFonts w:asciiTheme="minorHAnsi" w:eastAsia="Arial" w:hAnsiTheme="minorHAnsi" w:cstheme="minorHAnsi"/>
          <w:i/>
          <w:color w:val="000000" w:themeColor="text1"/>
          <w:spacing w:val="-1"/>
          <w:sz w:val="21"/>
          <w:szCs w:val="21"/>
          <w:lang w:val="en-GB"/>
        </w:rPr>
        <w:t>headteacher</w:t>
      </w:r>
      <w:r w:rsidRPr="009C5593">
        <w:rPr>
          <w:rFonts w:asciiTheme="minorHAnsi" w:eastAsia="Arial" w:hAnsiTheme="minorHAnsi" w:cstheme="minorHAnsi"/>
          <w:i/>
          <w:color w:val="000000" w:themeColor="text1"/>
          <w:spacing w:val="-1"/>
          <w:sz w:val="21"/>
          <w:szCs w:val="21"/>
          <w:lang w:val="en-GB"/>
        </w:rPr>
        <w:t xml:space="preserve"> or </w:t>
      </w:r>
      <w:r w:rsidR="00D21F43" w:rsidRPr="009C5593">
        <w:rPr>
          <w:rFonts w:asciiTheme="minorHAnsi" w:eastAsia="Arial" w:hAnsiTheme="minorHAnsi" w:cstheme="minorHAnsi"/>
          <w:i/>
          <w:color w:val="000000" w:themeColor="text1"/>
          <w:spacing w:val="-1"/>
          <w:sz w:val="21"/>
          <w:szCs w:val="21"/>
          <w:lang w:val="en-GB"/>
        </w:rPr>
        <w:t>designated safeguarding lead</w:t>
      </w:r>
    </w:p>
    <w:p w:rsidR="001915E7" w:rsidRPr="009C5593" w:rsidRDefault="001915E7" w:rsidP="00384108">
      <w:pPr>
        <w:pStyle w:val="ListParagraph"/>
        <w:numPr>
          <w:ilvl w:val="0"/>
          <w:numId w:val="21"/>
        </w:numPr>
        <w:tabs>
          <w:tab w:val="left" w:pos="284"/>
        </w:tabs>
        <w:spacing w:before="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always record discussions and actions taken with their justifications</w:t>
      </w:r>
    </w:p>
    <w:p w:rsidR="001915E7" w:rsidRPr="009C5593" w:rsidRDefault="001915E7" w:rsidP="00384108">
      <w:pPr>
        <w:pStyle w:val="ListParagraph"/>
        <w:numPr>
          <w:ilvl w:val="0"/>
          <w:numId w:val="21"/>
        </w:numPr>
        <w:tabs>
          <w:tab w:val="left" w:pos="284"/>
        </w:tabs>
        <w:spacing w:before="1" w:line="225" w:lineRule="exact"/>
        <w:ind w:left="284" w:right="-4336" w:hanging="284"/>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i/>
          <w:color w:val="000000" w:themeColor="text1"/>
          <w:spacing w:val="-1"/>
          <w:sz w:val="21"/>
          <w:szCs w:val="21"/>
          <w:lang w:val="en-GB"/>
        </w:rPr>
        <w:t>record any areas of disagreement and, if necessary refer to another agency/the LA/Ofsted/</w:t>
      </w:r>
      <w:r w:rsidR="00D21F43" w:rsidRPr="009C5593">
        <w:rPr>
          <w:rFonts w:asciiTheme="minorHAnsi" w:eastAsia="Arial" w:hAnsiTheme="minorHAnsi" w:cstheme="minorHAnsi"/>
          <w:i/>
          <w:color w:val="000000" w:themeColor="text1"/>
          <w:spacing w:val="-1"/>
          <w:sz w:val="21"/>
          <w:szCs w:val="21"/>
          <w:lang w:val="en-GB"/>
        </w:rPr>
        <w:t>TRA</w:t>
      </w:r>
      <w:r w:rsidR="00FF5BA7" w:rsidRPr="009C5593">
        <w:rPr>
          <w:rFonts w:asciiTheme="minorHAnsi" w:eastAsia="Arial" w:hAnsiTheme="minorHAnsi" w:cstheme="minorHAnsi"/>
          <w:i/>
          <w:color w:val="000000" w:themeColor="text1"/>
          <w:spacing w:val="-1"/>
          <w:sz w:val="21"/>
          <w:szCs w:val="21"/>
          <w:lang w:val="en-GB"/>
        </w:rPr>
        <w:t>/other regulatory b</w:t>
      </w:r>
      <w:r w:rsidRPr="009C5593">
        <w:rPr>
          <w:rFonts w:asciiTheme="minorHAnsi" w:eastAsia="Arial" w:hAnsiTheme="minorHAnsi" w:cstheme="minorHAnsi"/>
          <w:i/>
          <w:color w:val="000000" w:themeColor="text1"/>
          <w:spacing w:val="-1"/>
          <w:sz w:val="21"/>
          <w:szCs w:val="21"/>
          <w:lang w:val="en-GB"/>
        </w:rPr>
        <w:t>ody</w:t>
      </w:r>
    </w:p>
    <w:p w:rsidR="001447DE" w:rsidRPr="009C5593" w:rsidRDefault="006220C9" w:rsidP="00384108">
      <w:pPr>
        <w:numPr>
          <w:ilvl w:val="0"/>
          <w:numId w:val="3"/>
        </w:numPr>
        <w:tabs>
          <w:tab w:val="clear" w:pos="432"/>
          <w:tab w:val="left" w:pos="284"/>
        </w:tabs>
        <w:spacing w:before="278" w:line="279" w:lineRule="exact"/>
        <w:ind w:left="0" w:right="-4336"/>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Power and positions of trust and authority</w:t>
      </w:r>
    </w:p>
    <w:p w:rsidR="001447DE" w:rsidRPr="009C5593" w:rsidRDefault="006220C9" w:rsidP="00847723">
      <w:pPr>
        <w:spacing w:before="274"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As a result of their knowledge, position and/or the authority invested in their role, all those working with children in a school are in a position of trust in relation to all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on the roll.</w:t>
      </w:r>
    </w:p>
    <w:p w:rsidR="001447DE" w:rsidRPr="009C5593" w:rsidRDefault="006220C9" w:rsidP="00847723">
      <w:pPr>
        <w:spacing w:before="273"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 relationship between a person working with a child/ren is one in which the adult has a position of power or influence. It is vital for adults to understand this power; that the relationship </w:t>
      </w:r>
      <w:r w:rsidR="00801F66" w:rsidRPr="009C5593">
        <w:rPr>
          <w:rFonts w:asciiTheme="minorHAnsi" w:eastAsia="Arial" w:hAnsiTheme="minorHAnsi" w:cstheme="minorHAnsi"/>
          <w:color w:val="000000" w:themeColor="text1"/>
          <w:sz w:val="21"/>
          <w:szCs w:val="21"/>
          <w:lang w:val="en-GB"/>
        </w:rPr>
        <w:t xml:space="preserve">therefore </w:t>
      </w:r>
      <w:r w:rsidRPr="009C5593">
        <w:rPr>
          <w:rFonts w:asciiTheme="minorHAnsi" w:eastAsia="Arial" w:hAnsiTheme="minorHAnsi" w:cstheme="minorHAnsi"/>
          <w:color w:val="000000" w:themeColor="text1"/>
          <w:sz w:val="21"/>
          <w:szCs w:val="21"/>
          <w:lang w:val="en-GB"/>
        </w:rPr>
        <w:t>cannot be one between equals</w:t>
      </w:r>
      <w:r w:rsidR="00801F66" w:rsidRPr="009C5593">
        <w:rPr>
          <w:rFonts w:asciiTheme="minorHAnsi" w:eastAsia="Arial" w:hAnsiTheme="minorHAnsi" w:cstheme="minorHAnsi"/>
          <w:color w:val="000000" w:themeColor="text1"/>
          <w:sz w:val="21"/>
          <w:szCs w:val="21"/>
          <w:lang w:val="en-GB"/>
        </w:rPr>
        <w:t>,</w:t>
      </w:r>
      <w:r w:rsidRPr="009C5593">
        <w:rPr>
          <w:rFonts w:asciiTheme="minorHAnsi" w:eastAsia="Arial" w:hAnsiTheme="minorHAnsi" w:cstheme="minorHAnsi"/>
          <w:color w:val="000000" w:themeColor="text1"/>
          <w:sz w:val="21"/>
          <w:szCs w:val="21"/>
          <w:lang w:val="en-GB"/>
        </w:rPr>
        <w:t xml:space="preserve"> and the responsibility they must exercise as a consequence.</w:t>
      </w:r>
    </w:p>
    <w:p w:rsidR="001447DE" w:rsidRPr="009C5593" w:rsidRDefault="006220C9" w:rsidP="00847723">
      <w:pPr>
        <w:spacing w:before="279"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 potential for exploitation and harm of vulnerable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means that adults have a responsibility to ensure that an unequal balance of power is not used for personal advantage or gratification.</w:t>
      </w:r>
    </w:p>
    <w:p w:rsidR="001447DE" w:rsidRPr="009C5593" w:rsidRDefault="001447DE" w:rsidP="00847723">
      <w:pPr>
        <w:ind w:right="-4336"/>
        <w:jc w:val="both"/>
        <w:rPr>
          <w:rFonts w:asciiTheme="minorHAnsi" w:hAnsiTheme="minorHAnsi" w:cstheme="minorHAnsi"/>
          <w:color w:val="000000" w:themeColor="text1"/>
          <w:sz w:val="21"/>
          <w:szCs w:val="21"/>
          <w:lang w:val="en-GB"/>
        </w:rPr>
      </w:pPr>
    </w:p>
    <w:p w:rsidR="00FE17B9" w:rsidRPr="009C5593" w:rsidRDefault="00FE17B9" w:rsidP="00847723">
      <w:pPr>
        <w:spacing w:before="15"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always maintain appropriate professional boundaries, avoid behaviour which could be misinterpreted by others and report and record any such incident.</w:t>
      </w:r>
    </w:p>
    <w:p w:rsidR="00EA21AE" w:rsidRPr="009C5593" w:rsidRDefault="003B7D7E" w:rsidP="00847723">
      <w:pPr>
        <w:spacing w:before="276"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2"/>
          <w:sz w:val="21"/>
          <w:szCs w:val="21"/>
          <w:lang w:val="en-GB"/>
        </w:rPr>
        <w:t>Where a person aged 18 or over is in a position of trust with a child under 18, it is an offence</w:t>
      </w:r>
      <w:r w:rsidRPr="009C5593">
        <w:rPr>
          <w:rFonts w:asciiTheme="minorHAnsi" w:eastAsia="Arial" w:hAnsiTheme="minorHAnsi" w:cstheme="minorHAnsi"/>
          <w:color w:val="000000" w:themeColor="text1"/>
          <w:spacing w:val="2"/>
          <w:sz w:val="21"/>
          <w:szCs w:val="21"/>
          <w:vertAlign w:val="superscript"/>
          <w:lang w:val="en-GB"/>
        </w:rPr>
        <w:t>1</w:t>
      </w:r>
      <w:r w:rsidRPr="009C5593">
        <w:rPr>
          <w:rFonts w:asciiTheme="minorHAnsi" w:eastAsia="Arial" w:hAnsiTheme="minorHAnsi" w:cstheme="minorHAnsi"/>
          <w:color w:val="000000" w:themeColor="text1"/>
          <w:spacing w:val="2"/>
          <w:sz w:val="21"/>
          <w:szCs w:val="21"/>
          <w:lang w:val="en-GB"/>
        </w:rPr>
        <w:t xml:space="preserve"> for that person to engage in sexual activity with or in the presence of that child, or to cause or incite that child to engage in or watch sexual activity.</w:t>
      </w:r>
    </w:p>
    <w:p w:rsidR="00964FAA" w:rsidRPr="009C5593" w:rsidRDefault="00662B6E" w:rsidP="00847723">
      <w:pPr>
        <w:spacing w:before="276"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also be aware </w:t>
      </w:r>
      <w:r w:rsidR="00801F66" w:rsidRPr="009C5593">
        <w:rPr>
          <w:rFonts w:asciiTheme="minorHAnsi" w:eastAsia="Arial" w:hAnsiTheme="minorHAnsi" w:cstheme="minorHAnsi"/>
          <w:color w:val="000000" w:themeColor="text1"/>
          <w:sz w:val="21"/>
          <w:szCs w:val="21"/>
          <w:lang w:val="en-GB"/>
        </w:rPr>
        <w:t xml:space="preserve">that it is </w:t>
      </w:r>
      <w:r w:rsidR="00E41258" w:rsidRPr="009C5593">
        <w:rPr>
          <w:rFonts w:asciiTheme="minorHAnsi" w:eastAsia="Arial" w:hAnsiTheme="minorHAnsi" w:cstheme="minorHAnsi"/>
          <w:color w:val="000000" w:themeColor="text1"/>
          <w:sz w:val="21"/>
          <w:szCs w:val="21"/>
          <w:lang w:val="en-GB"/>
        </w:rPr>
        <w:t>a criminal</w:t>
      </w:r>
      <w:r w:rsidRPr="009C5593">
        <w:rPr>
          <w:rFonts w:asciiTheme="minorHAnsi" w:eastAsia="Arial" w:hAnsiTheme="minorHAnsi" w:cstheme="minorHAnsi"/>
          <w:color w:val="000000" w:themeColor="text1"/>
          <w:sz w:val="21"/>
          <w:szCs w:val="21"/>
          <w:lang w:val="en-GB"/>
        </w:rPr>
        <w:t xml:space="preserve"> </w:t>
      </w:r>
      <w:r w:rsidR="007D2A87" w:rsidRPr="009C5593">
        <w:rPr>
          <w:rFonts w:asciiTheme="minorHAnsi" w:eastAsia="Arial" w:hAnsiTheme="minorHAnsi" w:cstheme="minorHAnsi"/>
          <w:color w:val="000000" w:themeColor="text1"/>
          <w:sz w:val="21"/>
          <w:szCs w:val="21"/>
          <w:lang w:val="en-GB"/>
        </w:rPr>
        <w:t>offence</w:t>
      </w:r>
      <w:r w:rsidRPr="009C5593">
        <w:rPr>
          <w:rFonts w:asciiTheme="minorHAnsi" w:eastAsia="Arial" w:hAnsiTheme="minorHAnsi" w:cstheme="minorHAnsi"/>
          <w:color w:val="000000" w:themeColor="text1"/>
          <w:sz w:val="21"/>
          <w:szCs w:val="21"/>
          <w:lang w:val="en-GB"/>
        </w:rPr>
        <w:t xml:space="preserve"> for anyone aged 18 or over to intenti</w:t>
      </w:r>
      <w:r w:rsidR="00801F66" w:rsidRPr="009C5593">
        <w:rPr>
          <w:rFonts w:asciiTheme="minorHAnsi" w:eastAsia="Arial" w:hAnsiTheme="minorHAnsi" w:cstheme="minorHAnsi"/>
          <w:color w:val="000000" w:themeColor="text1"/>
          <w:sz w:val="21"/>
          <w:szCs w:val="21"/>
          <w:lang w:val="en-GB"/>
        </w:rPr>
        <w:t>on</w:t>
      </w:r>
      <w:r w:rsidRPr="009C5593">
        <w:rPr>
          <w:rFonts w:asciiTheme="minorHAnsi" w:eastAsia="Arial" w:hAnsiTheme="minorHAnsi" w:cstheme="minorHAnsi"/>
          <w:color w:val="000000" w:themeColor="text1"/>
          <w:sz w:val="21"/>
          <w:szCs w:val="21"/>
          <w:lang w:val="en-GB"/>
        </w:rPr>
        <w:t>ally communicate with a child under 16, where the person acts for a sexual purpose and the communicat</w:t>
      </w:r>
      <w:r w:rsidR="00F97A3A" w:rsidRPr="009C5593">
        <w:rPr>
          <w:rFonts w:asciiTheme="minorHAnsi" w:eastAsia="Arial" w:hAnsiTheme="minorHAnsi" w:cstheme="minorHAnsi"/>
          <w:color w:val="000000" w:themeColor="text1"/>
          <w:sz w:val="21"/>
          <w:szCs w:val="21"/>
          <w:lang w:val="en-GB"/>
        </w:rPr>
        <w:t>ion is sexual or intended to el</w:t>
      </w:r>
      <w:r w:rsidRPr="009C5593">
        <w:rPr>
          <w:rFonts w:asciiTheme="minorHAnsi" w:eastAsia="Arial" w:hAnsiTheme="minorHAnsi" w:cstheme="minorHAnsi"/>
          <w:color w:val="000000" w:themeColor="text1"/>
          <w:sz w:val="21"/>
          <w:szCs w:val="21"/>
          <w:lang w:val="en-GB"/>
        </w:rPr>
        <w:t xml:space="preserve">icit a sexual response. The </w:t>
      </w:r>
      <w:r w:rsidR="007D2A87" w:rsidRPr="009C5593">
        <w:rPr>
          <w:rFonts w:asciiTheme="minorHAnsi" w:eastAsia="Arial" w:hAnsiTheme="minorHAnsi" w:cstheme="minorHAnsi"/>
          <w:color w:val="000000" w:themeColor="text1"/>
          <w:sz w:val="21"/>
          <w:szCs w:val="21"/>
          <w:lang w:val="en-GB"/>
        </w:rPr>
        <w:t>offence</w:t>
      </w:r>
      <w:r w:rsidRPr="009C5593">
        <w:rPr>
          <w:rFonts w:asciiTheme="minorHAnsi" w:eastAsia="Arial" w:hAnsiTheme="minorHAnsi" w:cstheme="minorHAnsi"/>
          <w:color w:val="000000" w:themeColor="text1"/>
          <w:sz w:val="21"/>
          <w:szCs w:val="21"/>
          <w:lang w:val="en-GB"/>
        </w:rPr>
        <w:t xml:space="preserve"> applies to online and offline communication, including social media, emails, texts, letters, etc. </w:t>
      </w:r>
      <w:r w:rsidR="00EA21AE" w:rsidRPr="009C5593">
        <w:rPr>
          <w:rFonts w:asciiTheme="minorHAnsi" w:eastAsia="Arial" w:hAnsiTheme="minorHAnsi" w:cstheme="minorHAnsi"/>
          <w:color w:val="000000" w:themeColor="text1"/>
          <w:sz w:val="21"/>
          <w:szCs w:val="21"/>
          <w:lang w:val="en-GB"/>
        </w:rPr>
        <w:t>2</w:t>
      </w:r>
      <w:r w:rsidR="00DC6750" w:rsidRPr="009C5593">
        <w:rPr>
          <w:rFonts w:asciiTheme="minorHAnsi" w:eastAsia="Arial" w:hAnsiTheme="minorHAnsi" w:cstheme="minorHAnsi"/>
          <w:color w:val="000000" w:themeColor="text1"/>
          <w:sz w:val="21"/>
          <w:szCs w:val="21"/>
          <w:lang w:val="en-GB"/>
        </w:rPr>
        <w:t xml:space="preserve"> </w:t>
      </w:r>
      <w:r w:rsidR="00EA21AE" w:rsidRPr="009C5593">
        <w:rPr>
          <w:rFonts w:asciiTheme="minorHAnsi" w:eastAsia="Arial" w:hAnsiTheme="minorHAnsi" w:cstheme="minorHAnsi"/>
          <w:color w:val="000000" w:themeColor="text1"/>
          <w:sz w:val="21"/>
          <w:szCs w:val="21"/>
          <w:lang w:val="en-GB"/>
        </w:rPr>
        <w:t xml:space="preserve">It is therefore important staff consider how communications and behaviours which may not meet the criteria of a criminal </w:t>
      </w:r>
      <w:r w:rsidR="007D2A87" w:rsidRPr="009C5593">
        <w:rPr>
          <w:rFonts w:asciiTheme="minorHAnsi" w:eastAsia="Arial" w:hAnsiTheme="minorHAnsi" w:cstheme="minorHAnsi"/>
          <w:color w:val="000000" w:themeColor="text1"/>
          <w:sz w:val="21"/>
          <w:szCs w:val="21"/>
          <w:lang w:val="en-GB"/>
        </w:rPr>
        <w:t>offence</w:t>
      </w:r>
      <w:r w:rsidR="00EA21AE" w:rsidRPr="009C5593">
        <w:rPr>
          <w:rFonts w:asciiTheme="minorHAnsi" w:eastAsia="Arial" w:hAnsiTheme="minorHAnsi" w:cstheme="minorHAnsi"/>
          <w:color w:val="000000" w:themeColor="text1"/>
          <w:sz w:val="21"/>
          <w:szCs w:val="21"/>
          <w:lang w:val="en-GB"/>
        </w:rPr>
        <w:t xml:space="preserve">, may raise concerns to a level where there is a consideration of position of trust and boundaries being breached which lead to internal investigation, disciplinary or dismissal processes. </w:t>
      </w:r>
    </w:p>
    <w:p w:rsidR="00964FAA" w:rsidRPr="009C5593" w:rsidRDefault="00964FAA" w:rsidP="00EF1AFF">
      <w:pPr>
        <w:ind w:right="-4336"/>
        <w:rPr>
          <w:rFonts w:asciiTheme="minorHAnsi" w:eastAsia="Arial" w:hAnsiTheme="minorHAnsi" w:cstheme="minorHAnsi"/>
          <w:color w:val="000000" w:themeColor="text1"/>
          <w:sz w:val="21"/>
          <w:szCs w:val="21"/>
          <w:lang w:val="en-GB"/>
        </w:rPr>
      </w:pPr>
    </w:p>
    <w:p w:rsidR="001915E7" w:rsidRPr="009C5593" w:rsidRDefault="001915E7" w:rsidP="00EF1AFF">
      <w:pPr>
        <w:ind w:right="-4336"/>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 not:</w:t>
      </w:r>
    </w:p>
    <w:p w:rsidR="001915E7" w:rsidRPr="009C5593" w:rsidRDefault="001915E7" w:rsidP="00384108">
      <w:pPr>
        <w:numPr>
          <w:ilvl w:val="0"/>
          <w:numId w:val="2"/>
        </w:numPr>
        <w:tabs>
          <w:tab w:val="clear" w:pos="360"/>
          <w:tab w:val="left" w:pos="284"/>
        </w:tabs>
        <w:spacing w:before="226"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use their position to gain access to information for their own advantage and/or a </w:t>
      </w:r>
      <w:r w:rsidR="00D34EFE" w:rsidRPr="009C5593">
        <w:rPr>
          <w:rFonts w:asciiTheme="minorHAnsi" w:eastAsia="Arial" w:hAnsiTheme="minorHAnsi" w:cstheme="minorHAnsi"/>
          <w:i/>
          <w:color w:val="000000" w:themeColor="text1"/>
          <w:sz w:val="21"/>
          <w:szCs w:val="21"/>
          <w:lang w:val="en-GB"/>
        </w:rPr>
        <w:t>child</w:t>
      </w:r>
      <w:r w:rsidR="00A438D5" w:rsidRPr="009C5593">
        <w:rPr>
          <w:rFonts w:asciiTheme="minorHAnsi" w:eastAsia="Arial" w:hAnsiTheme="minorHAnsi" w:cstheme="minorHAnsi"/>
          <w:i/>
          <w:color w:val="000000" w:themeColor="text1"/>
          <w:sz w:val="21"/>
          <w:szCs w:val="21"/>
          <w:lang w:val="en-GB"/>
        </w:rPr>
        <w:t>’s</w:t>
      </w:r>
      <w:r w:rsidRPr="009C5593">
        <w:rPr>
          <w:rFonts w:asciiTheme="minorHAnsi" w:eastAsia="Arial" w:hAnsiTheme="minorHAnsi" w:cstheme="minorHAnsi"/>
          <w:i/>
          <w:color w:val="000000" w:themeColor="text1"/>
          <w:sz w:val="21"/>
          <w:szCs w:val="21"/>
          <w:lang w:val="en-GB"/>
        </w:rPr>
        <w:t xml:space="preserve"> or family's detriment</w:t>
      </w:r>
    </w:p>
    <w:p w:rsidR="001915E7" w:rsidRPr="009C5593" w:rsidRDefault="001915E7" w:rsidP="00384108">
      <w:pPr>
        <w:numPr>
          <w:ilvl w:val="0"/>
          <w:numId w:val="2"/>
        </w:numPr>
        <w:tabs>
          <w:tab w:val="clear" w:pos="360"/>
          <w:tab w:val="left" w:pos="284"/>
        </w:tabs>
        <w:spacing w:before="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use their power to intimidate, threaten, coerce or undermine </w:t>
      </w:r>
      <w:r w:rsidR="00D34EFE" w:rsidRPr="009C5593">
        <w:rPr>
          <w:rFonts w:asciiTheme="minorHAnsi" w:eastAsia="Arial" w:hAnsiTheme="minorHAnsi" w:cstheme="minorHAnsi"/>
          <w:i/>
          <w:color w:val="000000" w:themeColor="text1"/>
          <w:sz w:val="21"/>
          <w:szCs w:val="21"/>
          <w:lang w:val="en-GB"/>
        </w:rPr>
        <w:t>children</w:t>
      </w:r>
    </w:p>
    <w:p w:rsidR="001915E7" w:rsidRPr="009C5593" w:rsidRDefault="001915E7" w:rsidP="00384108">
      <w:pPr>
        <w:numPr>
          <w:ilvl w:val="0"/>
          <w:numId w:val="2"/>
        </w:numPr>
        <w:tabs>
          <w:tab w:val="clear" w:pos="360"/>
          <w:tab w:val="left" w:pos="284"/>
        </w:tabs>
        <w:spacing w:before="2" w:line="228"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use their status and standing to form or promote relationships with </w:t>
      </w:r>
      <w:r w:rsidR="00D34EFE" w:rsidRPr="009C5593">
        <w:rPr>
          <w:rFonts w:asciiTheme="minorHAnsi" w:eastAsia="Arial" w:hAnsiTheme="minorHAnsi" w:cstheme="minorHAnsi"/>
          <w:i/>
          <w:color w:val="000000" w:themeColor="text1"/>
          <w:sz w:val="21"/>
          <w:szCs w:val="21"/>
          <w:lang w:val="en-GB"/>
        </w:rPr>
        <w:t>children</w:t>
      </w:r>
      <w:r w:rsidRPr="009C5593">
        <w:rPr>
          <w:rFonts w:asciiTheme="minorHAnsi" w:eastAsia="Arial" w:hAnsiTheme="minorHAnsi" w:cstheme="minorHAnsi"/>
          <w:i/>
          <w:color w:val="000000" w:themeColor="text1"/>
          <w:sz w:val="21"/>
          <w:szCs w:val="21"/>
          <w:lang w:val="en-GB"/>
        </w:rPr>
        <w:t xml:space="preserve"> which are of a sexual nature, or which may become so</w:t>
      </w:r>
    </w:p>
    <w:p w:rsidR="001447DE" w:rsidRPr="009C5593" w:rsidRDefault="0025067D" w:rsidP="0025067D">
      <w:pPr>
        <w:tabs>
          <w:tab w:val="left" w:pos="1046"/>
        </w:tabs>
        <w:spacing w:before="2" w:line="281" w:lineRule="exact"/>
        <w:ind w:right="-4336"/>
        <w:textAlignment w:val="baseline"/>
        <w:rPr>
          <w:rFonts w:asciiTheme="minorHAnsi" w:eastAsia="Arial" w:hAnsiTheme="minorHAnsi" w:cstheme="minorHAnsi"/>
          <w:b/>
          <w:color w:val="000000" w:themeColor="text1"/>
          <w:spacing w:val="2"/>
          <w:sz w:val="21"/>
          <w:szCs w:val="21"/>
          <w:lang w:val="en-GB"/>
        </w:rPr>
      </w:pPr>
      <w:r w:rsidRPr="009C5593">
        <w:rPr>
          <w:rFonts w:asciiTheme="minorHAnsi" w:eastAsia="Arial" w:hAnsiTheme="minorHAnsi" w:cstheme="minorHAnsi"/>
          <w:b/>
          <w:color w:val="000000" w:themeColor="text1"/>
          <w:spacing w:val="2"/>
          <w:sz w:val="21"/>
          <w:szCs w:val="21"/>
          <w:lang w:val="en-GB"/>
        </w:rPr>
        <w:tab/>
      </w:r>
      <w:r w:rsidR="001915E7" w:rsidRPr="009C5593">
        <w:rPr>
          <w:rFonts w:asciiTheme="minorHAnsi" w:eastAsia="Arial" w:hAnsiTheme="minorHAnsi" w:cstheme="minorHAnsi"/>
          <w:b/>
          <w:color w:val="000000" w:themeColor="text1"/>
          <w:spacing w:val="2"/>
          <w:sz w:val="21"/>
          <w:szCs w:val="21"/>
          <w:lang w:val="en-GB"/>
        </w:rPr>
        <w:br/>
      </w:r>
      <w:r w:rsidRPr="009C5593">
        <w:rPr>
          <w:rFonts w:asciiTheme="minorHAnsi" w:eastAsia="Arial" w:hAnsiTheme="minorHAnsi" w:cstheme="minorHAnsi"/>
          <w:b/>
          <w:color w:val="000000" w:themeColor="text1"/>
          <w:spacing w:val="2"/>
          <w:sz w:val="21"/>
          <w:szCs w:val="21"/>
          <w:lang w:val="en-GB"/>
        </w:rPr>
        <w:t xml:space="preserve">6. </w:t>
      </w:r>
      <w:r w:rsidR="006220C9" w:rsidRPr="009C5593">
        <w:rPr>
          <w:rFonts w:asciiTheme="minorHAnsi" w:eastAsia="Arial" w:hAnsiTheme="minorHAnsi" w:cstheme="minorHAnsi"/>
          <w:b/>
          <w:color w:val="000000" w:themeColor="text1"/>
          <w:spacing w:val="2"/>
          <w:sz w:val="21"/>
          <w:szCs w:val="21"/>
          <w:lang w:val="en-GB"/>
        </w:rPr>
        <w:t>Confidentiality</w:t>
      </w:r>
    </w:p>
    <w:p w:rsidR="001447DE" w:rsidRPr="009C5593" w:rsidRDefault="006220C9" w:rsidP="00847723">
      <w:pPr>
        <w:spacing w:before="273"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 xml:space="preserve">The storing and processing of personal information is governed by the </w:t>
      </w:r>
      <w:r w:rsidR="00D21F43" w:rsidRPr="009C5593">
        <w:rPr>
          <w:rFonts w:asciiTheme="minorHAnsi" w:eastAsia="Arial" w:hAnsiTheme="minorHAnsi" w:cstheme="minorHAnsi"/>
          <w:color w:val="000000" w:themeColor="text1"/>
          <w:sz w:val="21"/>
          <w:szCs w:val="21"/>
          <w:lang w:val="en-GB"/>
        </w:rPr>
        <w:t xml:space="preserve">General Data Protection Regulations (GDPR). </w:t>
      </w:r>
      <w:r w:rsidRPr="009C5593">
        <w:rPr>
          <w:rFonts w:asciiTheme="minorHAnsi" w:eastAsia="Arial" w:hAnsiTheme="minorHAnsi" w:cstheme="minorHAnsi"/>
          <w:color w:val="000000" w:themeColor="text1"/>
          <w:sz w:val="21"/>
          <w:szCs w:val="21"/>
          <w:lang w:val="en-GB"/>
        </w:rPr>
        <w:t>Employers should provide clear advice to staff about their responsibilities under this legislation so that, when considering sharing confidential information, those principles should apply.</w:t>
      </w:r>
    </w:p>
    <w:p w:rsidR="001447DE" w:rsidRPr="009C5593" w:rsidRDefault="006220C9" w:rsidP="00847723">
      <w:pPr>
        <w:spacing w:before="273"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may have access to confidential information about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and their families which must be kept confidential at all times and only shared when legally permissible to do so and in the interest of the child. Records should only be shared with those who have a legitimate professional need to see them.</w:t>
      </w:r>
    </w:p>
    <w:p w:rsidR="001447DE" w:rsidRPr="009C5593" w:rsidRDefault="006220C9" w:rsidP="00847723">
      <w:pPr>
        <w:spacing w:before="276" w:line="276" w:lineRule="exact"/>
        <w:ind w:right="-4336"/>
        <w:jc w:val="both"/>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pacing w:val="1"/>
          <w:sz w:val="21"/>
          <w:szCs w:val="21"/>
          <w:lang w:val="en-GB"/>
        </w:rPr>
        <w:t xml:space="preserve">Staff should never use confidential or personal information about a </w:t>
      </w:r>
      <w:r w:rsidR="00D34EFE" w:rsidRPr="009C5593">
        <w:rPr>
          <w:rFonts w:asciiTheme="minorHAnsi" w:eastAsia="Arial" w:hAnsiTheme="minorHAnsi" w:cstheme="minorHAnsi"/>
          <w:color w:val="000000" w:themeColor="text1"/>
          <w:spacing w:val="1"/>
          <w:sz w:val="21"/>
          <w:szCs w:val="21"/>
          <w:lang w:val="en-GB"/>
        </w:rPr>
        <w:t>child</w:t>
      </w:r>
      <w:r w:rsidRPr="009C5593">
        <w:rPr>
          <w:rFonts w:asciiTheme="minorHAnsi" w:eastAsia="Arial" w:hAnsiTheme="minorHAnsi" w:cstheme="minorHAnsi"/>
          <w:color w:val="000000" w:themeColor="text1"/>
          <w:spacing w:val="1"/>
          <w:sz w:val="21"/>
          <w:szCs w:val="21"/>
          <w:lang w:val="en-GB"/>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D34EFE" w:rsidRPr="009C5593">
        <w:rPr>
          <w:rFonts w:asciiTheme="minorHAnsi" w:eastAsia="Arial" w:hAnsiTheme="minorHAnsi" w:cstheme="minorHAnsi"/>
          <w:color w:val="000000" w:themeColor="text1"/>
          <w:spacing w:val="1"/>
          <w:sz w:val="21"/>
          <w:szCs w:val="21"/>
          <w:lang w:val="en-GB"/>
        </w:rPr>
        <w:t>child</w:t>
      </w:r>
      <w:r w:rsidRPr="009C5593">
        <w:rPr>
          <w:rFonts w:asciiTheme="minorHAnsi" w:eastAsia="Arial" w:hAnsiTheme="minorHAnsi" w:cstheme="minorHAnsi"/>
          <w:color w:val="000000" w:themeColor="text1"/>
          <w:spacing w:val="1"/>
          <w:sz w:val="21"/>
          <w:szCs w:val="21"/>
          <w:lang w:val="en-GB"/>
        </w:rPr>
        <w:t>’s identity does not need to be disclosed</w:t>
      </w:r>
      <w:r w:rsidR="00801F66" w:rsidRPr="009C5593">
        <w:rPr>
          <w:rFonts w:asciiTheme="minorHAnsi" w:eastAsia="Arial" w:hAnsiTheme="minorHAnsi" w:cstheme="minorHAnsi"/>
          <w:color w:val="000000" w:themeColor="text1"/>
          <w:spacing w:val="1"/>
          <w:sz w:val="21"/>
          <w:szCs w:val="21"/>
          <w:lang w:val="en-GB"/>
        </w:rPr>
        <w:t>,</w:t>
      </w:r>
      <w:r w:rsidRPr="009C5593">
        <w:rPr>
          <w:rFonts w:asciiTheme="minorHAnsi" w:eastAsia="Arial" w:hAnsiTheme="minorHAnsi" w:cstheme="minorHAnsi"/>
          <w:color w:val="000000" w:themeColor="text1"/>
          <w:spacing w:val="1"/>
          <w:sz w:val="21"/>
          <w:szCs w:val="21"/>
          <w:lang w:val="en-GB"/>
        </w:rPr>
        <w:t xml:space="preserve"> the information should be used anonymously.</w:t>
      </w:r>
    </w:p>
    <w:p w:rsidR="001447DE" w:rsidRPr="009C5593" w:rsidRDefault="006220C9" w:rsidP="00847723">
      <w:pPr>
        <w:spacing w:before="276" w:line="276" w:lineRule="exact"/>
        <w:ind w:right="-4336"/>
        <w:jc w:val="both"/>
        <w:textAlignment w:val="baseline"/>
        <w:rPr>
          <w:rFonts w:asciiTheme="minorHAnsi" w:eastAsia="Arial" w:hAnsiTheme="minorHAnsi" w:cstheme="minorHAnsi"/>
          <w:color w:val="000000" w:themeColor="text1"/>
          <w:spacing w:val="6"/>
          <w:sz w:val="21"/>
          <w:szCs w:val="21"/>
          <w:lang w:val="en-GB"/>
        </w:rPr>
      </w:pPr>
      <w:r w:rsidRPr="009C5593">
        <w:rPr>
          <w:rFonts w:asciiTheme="minorHAnsi" w:eastAsia="Arial" w:hAnsiTheme="minorHAnsi" w:cstheme="minorHAnsi"/>
          <w:color w:val="000000" w:themeColor="text1"/>
          <w:spacing w:val="6"/>
          <w:sz w:val="21"/>
          <w:szCs w:val="21"/>
          <w:lang w:val="en-GB"/>
        </w:rPr>
        <w:t xml:space="preserve">There are some circumstances in which a member of staff may be expected to share information about a </w:t>
      </w:r>
      <w:r w:rsidR="00D34EFE" w:rsidRPr="009C5593">
        <w:rPr>
          <w:rFonts w:asciiTheme="minorHAnsi" w:eastAsia="Arial" w:hAnsiTheme="minorHAnsi" w:cstheme="minorHAnsi"/>
          <w:color w:val="000000" w:themeColor="text1"/>
          <w:spacing w:val="6"/>
          <w:sz w:val="21"/>
          <w:szCs w:val="21"/>
          <w:lang w:val="en-GB"/>
        </w:rPr>
        <w:t>child</w:t>
      </w:r>
      <w:r w:rsidRPr="009C5593">
        <w:rPr>
          <w:rFonts w:asciiTheme="minorHAnsi" w:eastAsia="Arial" w:hAnsiTheme="minorHAnsi" w:cstheme="minorHAnsi"/>
          <w:color w:val="000000" w:themeColor="text1"/>
          <w:spacing w:val="6"/>
          <w:sz w:val="21"/>
          <w:szCs w:val="21"/>
          <w:lang w:val="en-GB"/>
        </w:rPr>
        <w:t>, for example when abuse is alleged or</w:t>
      </w:r>
      <w:r w:rsidR="000F3053" w:rsidRPr="009C5593">
        <w:rPr>
          <w:rFonts w:asciiTheme="minorHAnsi" w:eastAsia="Arial" w:hAnsiTheme="minorHAnsi" w:cstheme="minorHAnsi"/>
          <w:color w:val="000000" w:themeColor="text1"/>
          <w:spacing w:val="6"/>
          <w:sz w:val="21"/>
          <w:szCs w:val="21"/>
          <w:lang w:val="en-GB"/>
        </w:rPr>
        <w:t xml:space="preserve"> </w:t>
      </w:r>
      <w:r w:rsidR="007D4CD7" w:rsidRPr="009C5593">
        <w:rPr>
          <w:rFonts w:asciiTheme="minorHAnsi" w:eastAsia="Arial" w:hAnsiTheme="minorHAnsi" w:cstheme="minorHAnsi"/>
          <w:color w:val="000000" w:themeColor="text1"/>
          <w:sz w:val="21"/>
          <w:szCs w:val="21"/>
          <w:lang w:val="en-GB"/>
        </w:rPr>
        <w:t xml:space="preserve">suspected. </w:t>
      </w:r>
      <w:r w:rsidRPr="009C5593">
        <w:rPr>
          <w:rFonts w:asciiTheme="minorHAnsi" w:eastAsia="Arial" w:hAnsiTheme="minorHAnsi" w:cstheme="minorHAnsi"/>
          <w:color w:val="000000" w:themeColor="text1"/>
          <w:sz w:val="21"/>
          <w:szCs w:val="21"/>
          <w:lang w:val="en-GB"/>
        </w:rPr>
        <w:t>In such cases, individuals have a</w:t>
      </w:r>
      <w:r w:rsidR="00DC6750" w:rsidRPr="009C5593">
        <w:rPr>
          <w:rFonts w:asciiTheme="minorHAnsi" w:eastAsia="Arial" w:hAnsiTheme="minorHAnsi" w:cstheme="minorHAnsi"/>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responsibility to pass information on without</w:t>
      </w:r>
      <w:r w:rsidR="007D4CD7" w:rsidRPr="009C5593">
        <w:rPr>
          <w:rFonts w:asciiTheme="minorHAnsi" w:eastAsia="Arial" w:hAnsiTheme="minorHAnsi" w:cstheme="minorHAnsi"/>
          <w:color w:val="000000" w:themeColor="text1"/>
          <w:sz w:val="21"/>
          <w:szCs w:val="21"/>
          <w:lang w:val="en-GB"/>
        </w:rPr>
        <w:t xml:space="preserve"> delay, but only to the </w:t>
      </w:r>
      <w:r w:rsidR="00D21F43" w:rsidRPr="009C5593">
        <w:rPr>
          <w:rFonts w:asciiTheme="minorHAnsi" w:eastAsia="Arial" w:hAnsiTheme="minorHAnsi" w:cstheme="minorHAnsi"/>
          <w:color w:val="000000" w:themeColor="text1"/>
          <w:sz w:val="21"/>
          <w:szCs w:val="21"/>
          <w:lang w:val="en-GB"/>
        </w:rPr>
        <w:t>designated safeguarding lead</w:t>
      </w:r>
      <w:r w:rsidRPr="009C5593">
        <w:rPr>
          <w:rFonts w:asciiTheme="minorHAnsi" w:eastAsia="Arial" w:hAnsiTheme="minorHAnsi" w:cstheme="minorHAnsi"/>
          <w:color w:val="000000" w:themeColor="text1"/>
          <w:sz w:val="21"/>
          <w:szCs w:val="21"/>
          <w:lang w:val="en-GB"/>
        </w:rPr>
        <w:t>.</w:t>
      </w:r>
    </w:p>
    <w:p w:rsidR="001915E7" w:rsidRPr="009C5593" w:rsidRDefault="006220C9" w:rsidP="00847723">
      <w:pPr>
        <w:spacing w:before="277" w:line="276" w:lineRule="exact"/>
        <w:ind w:right="-4336"/>
        <w:jc w:val="both"/>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If a child – </w:t>
      </w:r>
      <w:r w:rsidR="007D4CD7" w:rsidRPr="009C5593">
        <w:rPr>
          <w:rFonts w:asciiTheme="minorHAnsi" w:eastAsia="Arial" w:hAnsiTheme="minorHAnsi" w:cstheme="minorHAnsi"/>
          <w:color w:val="000000" w:themeColor="text1"/>
          <w:spacing w:val="2"/>
          <w:sz w:val="21"/>
          <w:szCs w:val="21"/>
          <w:lang w:val="en-GB"/>
        </w:rPr>
        <w:t>or their parent/</w:t>
      </w:r>
      <w:r w:rsidRPr="009C5593">
        <w:rPr>
          <w:rFonts w:asciiTheme="minorHAnsi" w:eastAsia="Arial" w:hAnsiTheme="minorHAnsi" w:cstheme="minorHAnsi"/>
          <w:color w:val="000000" w:themeColor="text1"/>
          <w:spacing w:val="2"/>
          <w:sz w:val="21"/>
          <w:szCs w:val="21"/>
          <w:lang w:val="en-GB"/>
        </w:rPr>
        <w:t>carer – makes a disclosure regarding abuse or neglect, the member o</w:t>
      </w:r>
      <w:r w:rsidR="005C3F50" w:rsidRPr="009C5593">
        <w:rPr>
          <w:rFonts w:asciiTheme="minorHAnsi" w:eastAsia="Arial" w:hAnsiTheme="minorHAnsi" w:cstheme="minorHAnsi"/>
          <w:color w:val="000000" w:themeColor="text1"/>
          <w:spacing w:val="2"/>
          <w:sz w:val="21"/>
          <w:szCs w:val="21"/>
          <w:lang w:val="en-GB"/>
        </w:rPr>
        <w:t>f staff should follow the school</w:t>
      </w:r>
      <w:r w:rsidRPr="009C5593">
        <w:rPr>
          <w:rFonts w:asciiTheme="minorHAnsi" w:eastAsia="Arial" w:hAnsiTheme="minorHAnsi" w:cstheme="minorHAnsi"/>
          <w:color w:val="000000" w:themeColor="text1"/>
          <w:spacing w:val="2"/>
          <w:sz w:val="21"/>
          <w:szCs w:val="21"/>
          <w:lang w:val="en-GB"/>
        </w:rPr>
        <w:t>’s procedures. The adult</w:t>
      </w:r>
      <w:r w:rsidR="001915E7" w:rsidRPr="009C5593">
        <w:rPr>
          <w:rFonts w:asciiTheme="minorHAnsi" w:eastAsia="Arial" w:hAnsiTheme="minorHAnsi" w:cstheme="minorHAnsi"/>
          <w:color w:val="000000" w:themeColor="text1"/>
          <w:spacing w:val="2"/>
          <w:sz w:val="21"/>
          <w:szCs w:val="21"/>
          <w:lang w:val="en-GB"/>
        </w:rPr>
        <w:t xml:space="preserve"> </w:t>
      </w:r>
      <w:r w:rsidR="001915E7" w:rsidRPr="009C5593">
        <w:rPr>
          <w:rFonts w:asciiTheme="minorHAnsi" w:eastAsia="Arial" w:hAnsiTheme="minorHAnsi" w:cstheme="minorHAnsi"/>
          <w:color w:val="000000" w:themeColor="text1"/>
          <w:sz w:val="21"/>
          <w:szCs w:val="21"/>
          <w:lang w:val="en-GB"/>
        </w:rPr>
        <w:t>should not promise confidentiality to a child or parent, but should give reassurance that the information will be treated sensitively.</w:t>
      </w:r>
    </w:p>
    <w:p w:rsidR="001915E7" w:rsidRPr="009C5593" w:rsidRDefault="001915E7" w:rsidP="00847723">
      <w:pPr>
        <w:spacing w:before="276"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If a member of staff is in any doubt about whether to share information or keep it confidential he or she should seek guidance from the </w:t>
      </w:r>
      <w:r w:rsidR="00D21F43" w:rsidRPr="009C5593">
        <w:rPr>
          <w:rFonts w:asciiTheme="minorHAnsi" w:eastAsia="Arial" w:hAnsiTheme="minorHAnsi" w:cstheme="minorHAnsi"/>
          <w:color w:val="000000" w:themeColor="text1"/>
          <w:sz w:val="21"/>
          <w:szCs w:val="21"/>
          <w:lang w:val="en-GB"/>
        </w:rPr>
        <w:t>designated safeguarding lead</w:t>
      </w:r>
      <w:r w:rsidRPr="009C5593">
        <w:rPr>
          <w:rFonts w:asciiTheme="minorHAnsi" w:eastAsia="Arial" w:hAnsiTheme="minorHAnsi" w:cstheme="minorHAnsi"/>
          <w:color w:val="000000" w:themeColor="text1"/>
          <w:sz w:val="21"/>
          <w:szCs w:val="21"/>
          <w:lang w:val="en-GB"/>
        </w:rPr>
        <w:t>. Any media or legal enquiries should be passed to senior management.</w:t>
      </w:r>
    </w:p>
    <w:p w:rsidR="00A40FFE" w:rsidRPr="009C5593" w:rsidRDefault="00A40FFE" w:rsidP="00EF1AFF">
      <w:pPr>
        <w:spacing w:before="4" w:line="230" w:lineRule="exact"/>
        <w:ind w:right="-4336"/>
        <w:textAlignment w:val="baseline"/>
        <w:rPr>
          <w:rFonts w:asciiTheme="minorHAnsi" w:eastAsia="Arial" w:hAnsiTheme="minorHAnsi" w:cstheme="minorHAnsi"/>
          <w:i/>
          <w:color w:val="000000" w:themeColor="text1"/>
          <w:sz w:val="21"/>
          <w:szCs w:val="21"/>
          <w:lang w:val="en-GB"/>
        </w:rPr>
      </w:pPr>
    </w:p>
    <w:p w:rsidR="00F3159D" w:rsidRPr="009C5593" w:rsidRDefault="00F3159D" w:rsidP="00EF1AFF">
      <w:pPr>
        <w:spacing w:before="4" w:line="230" w:lineRule="exact"/>
        <w:ind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w:t>
      </w:r>
      <w:r w:rsidRPr="009C5593">
        <w:rPr>
          <w:rFonts w:asciiTheme="minorHAnsi" w:eastAsia="Arial" w:hAnsiTheme="minorHAnsi" w:cstheme="minorHAnsi"/>
          <w:i/>
          <w:color w:val="000000" w:themeColor="text1"/>
          <w:sz w:val="21"/>
          <w:szCs w:val="21"/>
          <w:lang w:val="en-GB"/>
        </w:rPr>
        <w:br/>
      </w:r>
    </w:p>
    <w:p w:rsidR="00F3159D" w:rsidRPr="009C5593" w:rsidRDefault="00F3159D" w:rsidP="00384108">
      <w:pPr>
        <w:pStyle w:val="ListParagraph"/>
        <w:numPr>
          <w:ilvl w:val="0"/>
          <w:numId w:val="41"/>
        </w:numPr>
        <w:ind w:left="284" w:right="-4336" w:hanging="284"/>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need to know the name of their </w:t>
      </w:r>
      <w:r w:rsidR="00D21F43" w:rsidRPr="009C5593">
        <w:rPr>
          <w:rFonts w:asciiTheme="minorHAnsi" w:eastAsia="Arial" w:hAnsiTheme="minorHAnsi" w:cstheme="minorHAnsi"/>
          <w:i/>
          <w:color w:val="000000" w:themeColor="text1"/>
          <w:spacing w:val="-2"/>
          <w:sz w:val="21"/>
          <w:szCs w:val="21"/>
          <w:lang w:val="en-GB"/>
        </w:rPr>
        <w:t>designated safeguarding lead</w:t>
      </w:r>
      <w:r w:rsidRPr="009C5593">
        <w:rPr>
          <w:rFonts w:asciiTheme="minorHAnsi" w:eastAsia="Arial" w:hAnsiTheme="minorHAnsi" w:cstheme="minorHAnsi"/>
          <w:i/>
          <w:color w:val="000000" w:themeColor="text1"/>
          <w:spacing w:val="-2"/>
          <w:sz w:val="21"/>
          <w:szCs w:val="21"/>
          <w:lang w:val="en-GB"/>
        </w:rPr>
        <w:t xml:space="preserve"> and be familiar with the Pan-Sussex Child Protection and Safeguarding Procedures - </w:t>
      </w:r>
      <w:hyperlink r:id="rId17" w:history="1">
        <w:r w:rsidR="0069560C" w:rsidRPr="009C5593">
          <w:rPr>
            <w:rStyle w:val="Hyperlink"/>
            <w:rFonts w:asciiTheme="minorHAnsi" w:eastAsia="Arial" w:hAnsiTheme="minorHAnsi" w:cstheme="minorHAnsi"/>
            <w:i/>
            <w:color w:val="000000" w:themeColor="text1"/>
            <w:spacing w:val="-2"/>
            <w:sz w:val="21"/>
            <w:szCs w:val="21"/>
            <w:lang w:val="en-GB"/>
          </w:rPr>
          <w:t>https://sussexchildprotection.procedures.org.uk/</w:t>
        </w:r>
      </w:hyperlink>
    </w:p>
    <w:p w:rsidR="00F3159D" w:rsidRPr="009C5593" w:rsidRDefault="00F3159D" w:rsidP="00384108">
      <w:pPr>
        <w:numPr>
          <w:ilvl w:val="0"/>
          <w:numId w:val="41"/>
        </w:numPr>
        <w:spacing w:before="1" w:line="230" w:lineRule="exact"/>
        <w:ind w:left="284" w:right="-4336" w:hanging="284"/>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i/>
          <w:color w:val="000000" w:themeColor="text1"/>
          <w:spacing w:val="-1"/>
          <w:sz w:val="21"/>
          <w:szCs w:val="21"/>
          <w:lang w:val="en-GB"/>
        </w:rPr>
        <w:t xml:space="preserve">are expected to treat information they receive about </w:t>
      </w:r>
      <w:r w:rsidR="00D34EFE" w:rsidRPr="009C5593">
        <w:rPr>
          <w:rFonts w:asciiTheme="minorHAnsi" w:eastAsia="Arial" w:hAnsiTheme="minorHAnsi" w:cstheme="minorHAnsi"/>
          <w:i/>
          <w:color w:val="000000" w:themeColor="text1"/>
          <w:spacing w:val="-1"/>
          <w:sz w:val="21"/>
          <w:szCs w:val="21"/>
          <w:lang w:val="en-GB"/>
        </w:rPr>
        <w:t>children</w:t>
      </w:r>
      <w:r w:rsidRPr="009C5593">
        <w:rPr>
          <w:rFonts w:asciiTheme="minorHAnsi" w:eastAsia="Arial" w:hAnsiTheme="minorHAnsi" w:cstheme="minorHAnsi"/>
          <w:i/>
          <w:color w:val="000000" w:themeColor="text1"/>
          <w:spacing w:val="-1"/>
          <w:sz w:val="21"/>
          <w:szCs w:val="21"/>
          <w:lang w:val="en-GB"/>
        </w:rPr>
        <w:t xml:space="preserve"> and families in a discreet and confidential manner</w:t>
      </w:r>
    </w:p>
    <w:p w:rsidR="00F3159D" w:rsidRPr="009C5593" w:rsidRDefault="00F3159D" w:rsidP="00384108">
      <w:pPr>
        <w:numPr>
          <w:ilvl w:val="0"/>
          <w:numId w:val="41"/>
        </w:numPr>
        <w:spacing w:line="229"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should seek advice from a senior member of staff (</w:t>
      </w:r>
      <w:r w:rsidR="00D21F43" w:rsidRPr="009C5593">
        <w:rPr>
          <w:rFonts w:asciiTheme="minorHAnsi" w:eastAsia="Arial" w:hAnsiTheme="minorHAnsi" w:cstheme="minorHAnsi"/>
          <w:i/>
          <w:color w:val="000000" w:themeColor="text1"/>
          <w:sz w:val="21"/>
          <w:szCs w:val="21"/>
          <w:lang w:val="en-GB"/>
        </w:rPr>
        <w:t>designated safeguarding lead</w:t>
      </w:r>
      <w:r w:rsidRPr="009C5593">
        <w:rPr>
          <w:rFonts w:asciiTheme="minorHAnsi" w:eastAsia="Arial" w:hAnsiTheme="minorHAnsi" w:cstheme="minorHAnsi"/>
          <w:i/>
          <w:color w:val="000000" w:themeColor="text1"/>
          <w:sz w:val="21"/>
          <w:szCs w:val="21"/>
          <w:lang w:val="en-GB"/>
        </w:rPr>
        <w:t>) if they are in any doubt about sharing information they hold or which has been requested of them</w:t>
      </w:r>
    </w:p>
    <w:p w:rsidR="00FE17B9" w:rsidRPr="009C5593" w:rsidRDefault="00FE17B9" w:rsidP="00384108">
      <w:pPr>
        <w:numPr>
          <w:ilvl w:val="0"/>
          <w:numId w:val="41"/>
        </w:numPr>
        <w:spacing w:before="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1"/>
          <w:sz w:val="21"/>
          <w:szCs w:val="21"/>
          <w:lang w:val="en-GB"/>
        </w:rPr>
        <w:t xml:space="preserve">need to be clear about when </w:t>
      </w:r>
      <w:r w:rsidRPr="009C5593">
        <w:rPr>
          <w:rFonts w:asciiTheme="minorHAnsi" w:eastAsia="Arial" w:hAnsiTheme="minorHAnsi" w:cstheme="minorHAnsi"/>
          <w:i/>
          <w:color w:val="000000" w:themeColor="text1"/>
          <w:sz w:val="21"/>
          <w:szCs w:val="21"/>
          <w:lang w:val="en-GB"/>
        </w:rPr>
        <w:t>information can/must be shared and in what circumstances</w:t>
      </w:r>
    </w:p>
    <w:p w:rsidR="00A40FFE" w:rsidRPr="009C5593" w:rsidRDefault="00A40FFE" w:rsidP="00384108">
      <w:pPr>
        <w:numPr>
          <w:ilvl w:val="0"/>
          <w:numId w:val="41"/>
        </w:numPr>
        <w:spacing w:line="229"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need to know the procedures for responding to allegations against staff and to whom any concerns or allegations should be reported</w:t>
      </w:r>
    </w:p>
    <w:p w:rsidR="00F334FA" w:rsidRPr="009C5593" w:rsidRDefault="00A40FFE" w:rsidP="00384108">
      <w:pPr>
        <w:pStyle w:val="ListParagraph"/>
        <w:numPr>
          <w:ilvl w:val="0"/>
          <w:numId w:val="41"/>
        </w:numPr>
        <w:spacing w:before="118" w:line="229" w:lineRule="exact"/>
        <w:ind w:left="284" w:right="-4336" w:hanging="284"/>
        <w:textAlignment w:val="baseline"/>
        <w:rPr>
          <w:rFonts w:asciiTheme="minorHAnsi" w:hAnsiTheme="minorHAnsi" w:cstheme="minorHAns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need to ensure that where personal information is recorded using modern technologies that systems and devices are kept secure</w:t>
      </w:r>
    </w:p>
    <w:p w:rsidR="001447DE" w:rsidRPr="009C5593" w:rsidRDefault="006220C9" w:rsidP="0025067D">
      <w:pPr>
        <w:tabs>
          <w:tab w:val="left" w:pos="284"/>
          <w:tab w:val="left" w:pos="720"/>
        </w:tabs>
        <w:spacing w:before="277" w:line="274" w:lineRule="exact"/>
        <w:ind w:right="-4336"/>
        <w:textAlignment w:val="baseline"/>
        <w:rPr>
          <w:rFonts w:asciiTheme="minorHAnsi" w:eastAsia="Arial" w:hAnsiTheme="minorHAnsi" w:cstheme="minorHAnsi"/>
          <w:b/>
          <w:color w:val="000000" w:themeColor="text1"/>
          <w:spacing w:val="2"/>
          <w:sz w:val="21"/>
          <w:szCs w:val="21"/>
          <w:lang w:val="en-GB"/>
        </w:rPr>
      </w:pPr>
      <w:r w:rsidRPr="009C5593">
        <w:rPr>
          <w:rFonts w:asciiTheme="minorHAnsi" w:eastAsia="Arial" w:hAnsiTheme="minorHAnsi" w:cstheme="minorHAnsi"/>
          <w:b/>
          <w:color w:val="000000" w:themeColor="text1"/>
          <w:spacing w:val="2"/>
          <w:sz w:val="21"/>
          <w:szCs w:val="21"/>
          <w:lang w:val="en-GB"/>
        </w:rPr>
        <w:t>7.</w:t>
      </w:r>
      <w:r w:rsidRPr="009C5593">
        <w:rPr>
          <w:rFonts w:asciiTheme="minorHAnsi" w:eastAsia="Arial" w:hAnsiTheme="minorHAnsi" w:cstheme="minorHAnsi"/>
          <w:b/>
          <w:color w:val="000000" w:themeColor="text1"/>
          <w:spacing w:val="2"/>
          <w:sz w:val="21"/>
          <w:szCs w:val="21"/>
          <w:lang w:val="en-GB"/>
        </w:rPr>
        <w:tab/>
        <w:t>Standards of behaviour</w:t>
      </w:r>
    </w:p>
    <w:p w:rsidR="001447DE" w:rsidRPr="009C5593" w:rsidRDefault="006220C9" w:rsidP="00847723">
      <w:pPr>
        <w:spacing w:before="274" w:line="276" w:lineRule="exact"/>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r w:rsidR="00B9288E" w:rsidRPr="009C5593">
        <w:rPr>
          <w:rFonts w:asciiTheme="minorHAnsi" w:eastAsia="Arial" w:hAnsiTheme="minorHAnsi" w:cstheme="minorHAnsi"/>
          <w:color w:val="000000" w:themeColor="text1"/>
          <w:sz w:val="21"/>
          <w:szCs w:val="21"/>
          <w:lang w:val="en-GB"/>
        </w:rPr>
        <w:t>, which includes how they conduct themselves with other staff</w:t>
      </w:r>
      <w:r w:rsidRPr="009C5593">
        <w:rPr>
          <w:rFonts w:asciiTheme="minorHAnsi" w:eastAsia="Arial" w:hAnsiTheme="minorHAnsi" w:cstheme="minorHAnsi"/>
          <w:color w:val="000000" w:themeColor="text1"/>
          <w:sz w:val="21"/>
          <w:szCs w:val="21"/>
          <w:lang w:val="en-GB"/>
        </w:rPr>
        <w:t>.</w:t>
      </w:r>
    </w:p>
    <w:p w:rsidR="001447DE" w:rsidRPr="009C5593" w:rsidRDefault="00174728" w:rsidP="00847723">
      <w:pPr>
        <w:spacing w:before="1"/>
        <w:ind w:right="-4336"/>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br/>
      </w:r>
      <w:r w:rsidR="006220C9" w:rsidRPr="009C5593">
        <w:rPr>
          <w:rFonts w:asciiTheme="minorHAnsi" w:eastAsia="Arial" w:hAnsiTheme="minorHAnsi" w:cstheme="minorHAnsi"/>
          <w:color w:val="000000" w:themeColor="text1"/>
          <w:sz w:val="21"/>
          <w:szCs w:val="21"/>
          <w:lang w:val="en-GB"/>
        </w:rPr>
        <w:t xml:space="preserve">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w:t>
      </w:r>
      <w:r w:rsidR="00801F66" w:rsidRPr="009C5593">
        <w:rPr>
          <w:rFonts w:asciiTheme="minorHAnsi" w:eastAsia="Arial" w:hAnsiTheme="minorHAnsi" w:cstheme="minorHAnsi"/>
          <w:color w:val="000000" w:themeColor="text1"/>
          <w:sz w:val="21"/>
          <w:szCs w:val="21"/>
          <w:lang w:val="en-GB"/>
        </w:rPr>
        <w:t xml:space="preserve">professional </w:t>
      </w:r>
      <w:r w:rsidR="006220C9" w:rsidRPr="009C5593">
        <w:rPr>
          <w:rFonts w:asciiTheme="minorHAnsi" w:eastAsia="Arial" w:hAnsiTheme="minorHAnsi" w:cstheme="minorHAnsi"/>
          <w:color w:val="000000" w:themeColor="text1"/>
          <w:sz w:val="21"/>
          <w:szCs w:val="21"/>
          <w:lang w:val="en-GB"/>
        </w:rPr>
        <w:t xml:space="preserve">position within the </w:t>
      </w:r>
      <w:r w:rsidR="004416DB" w:rsidRPr="009C5593">
        <w:rPr>
          <w:rFonts w:asciiTheme="minorHAnsi" w:eastAsia="Arial" w:hAnsiTheme="minorHAnsi" w:cstheme="minorHAnsi"/>
          <w:color w:val="000000" w:themeColor="text1"/>
          <w:sz w:val="21"/>
          <w:szCs w:val="21"/>
          <w:lang w:val="en-GB"/>
        </w:rPr>
        <w:t>school</w:t>
      </w:r>
      <w:r w:rsidR="006220C9" w:rsidRPr="009C5593">
        <w:rPr>
          <w:rFonts w:asciiTheme="minorHAnsi" w:eastAsia="Arial" w:hAnsiTheme="minorHAnsi" w:cstheme="minorHAnsi"/>
          <w:color w:val="000000" w:themeColor="text1"/>
          <w:sz w:val="21"/>
          <w:szCs w:val="21"/>
          <w:lang w:val="en-GB"/>
        </w:rPr>
        <w:t xml:space="preserve"> in relation to the protection of children, loss of trust and confidence, or bringing the employer into disrepute. Such behaviour may also result in prohibition from teaching by the </w:t>
      </w:r>
      <w:r w:rsidR="00D21F43" w:rsidRPr="009C5593">
        <w:rPr>
          <w:rFonts w:asciiTheme="minorHAnsi" w:eastAsia="Arial" w:hAnsiTheme="minorHAnsi" w:cstheme="minorHAnsi"/>
          <w:color w:val="000000" w:themeColor="text1"/>
          <w:sz w:val="21"/>
          <w:szCs w:val="21"/>
          <w:lang w:val="en-GB"/>
        </w:rPr>
        <w:t>TRA</w:t>
      </w:r>
      <w:r w:rsidR="006220C9" w:rsidRPr="009C5593">
        <w:rPr>
          <w:rFonts w:asciiTheme="minorHAnsi" w:eastAsia="Arial" w:hAnsiTheme="minorHAnsi" w:cstheme="minorHAnsi"/>
          <w:color w:val="000000" w:themeColor="text1"/>
          <w:sz w:val="21"/>
          <w:szCs w:val="21"/>
          <w:lang w:val="en-GB"/>
        </w:rPr>
        <w:t>, a bar from engaging in regulated activity, or action by another relevant regulatory body.</w:t>
      </w:r>
    </w:p>
    <w:p w:rsidR="00F3159D" w:rsidRPr="009C5593" w:rsidRDefault="00F3159D" w:rsidP="00EF1AFF">
      <w:pPr>
        <w:spacing w:before="1" w:line="230" w:lineRule="exact"/>
        <w:ind w:left="142"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br/>
        <w:t>This means that staff should not:</w:t>
      </w:r>
    </w:p>
    <w:p w:rsidR="00F3159D" w:rsidRPr="009C5593" w:rsidRDefault="00F3159D" w:rsidP="00384108">
      <w:pPr>
        <w:pStyle w:val="ListParagraph"/>
        <w:numPr>
          <w:ilvl w:val="0"/>
          <w:numId w:val="8"/>
        </w:numPr>
        <w:spacing w:before="227" w:line="230" w:lineRule="exact"/>
        <w:ind w:left="284" w:right="-4336"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lastRenderedPageBreak/>
        <w:t>behave in a manner which would lead any reasonable person to question their suitability to work with children or to act as an appropriate role model</w:t>
      </w:r>
    </w:p>
    <w:p w:rsidR="00F3159D" w:rsidRPr="009C5593" w:rsidRDefault="00F3159D" w:rsidP="00384108">
      <w:pPr>
        <w:pStyle w:val="ListParagraph"/>
        <w:numPr>
          <w:ilvl w:val="0"/>
          <w:numId w:val="8"/>
        </w:numPr>
        <w:spacing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3"/>
          <w:sz w:val="21"/>
          <w:szCs w:val="21"/>
          <w:lang w:val="en-GB"/>
        </w:rPr>
        <w:t>make, or encourage others to make</w:t>
      </w:r>
      <w:r w:rsidR="00BF3258" w:rsidRPr="009C5593">
        <w:rPr>
          <w:rFonts w:asciiTheme="minorHAnsi" w:eastAsia="Arial" w:hAnsiTheme="minorHAnsi" w:cstheme="minorHAnsi"/>
          <w:i/>
          <w:color w:val="000000" w:themeColor="text1"/>
          <w:spacing w:val="3"/>
          <w:sz w:val="21"/>
          <w:szCs w:val="21"/>
          <w:lang w:val="en-GB"/>
        </w:rPr>
        <w:t xml:space="preserve"> </w:t>
      </w:r>
      <w:r w:rsidRPr="009C5593">
        <w:rPr>
          <w:rFonts w:asciiTheme="minorHAnsi" w:eastAsia="Arial" w:hAnsiTheme="minorHAnsi" w:cstheme="minorHAnsi"/>
          <w:i/>
          <w:color w:val="000000" w:themeColor="text1"/>
          <w:sz w:val="21"/>
          <w:szCs w:val="21"/>
          <w:lang w:val="en-GB"/>
        </w:rPr>
        <w:t xml:space="preserve">sexual remarks to, or about, a </w:t>
      </w:r>
      <w:r w:rsidR="00D34EFE" w:rsidRPr="009C5593">
        <w:rPr>
          <w:rFonts w:asciiTheme="minorHAnsi" w:eastAsia="Arial" w:hAnsiTheme="minorHAnsi" w:cstheme="minorHAnsi"/>
          <w:i/>
          <w:color w:val="000000" w:themeColor="text1"/>
          <w:sz w:val="21"/>
          <w:szCs w:val="21"/>
          <w:lang w:val="en-GB"/>
        </w:rPr>
        <w:t>child</w:t>
      </w:r>
    </w:p>
    <w:p w:rsidR="00F3159D" w:rsidRPr="009C5593" w:rsidRDefault="00F3159D" w:rsidP="00384108">
      <w:pPr>
        <w:pStyle w:val="ListParagraph"/>
        <w:numPr>
          <w:ilvl w:val="0"/>
          <w:numId w:val="8"/>
        </w:numPr>
        <w:spacing w:line="230" w:lineRule="exact"/>
        <w:ind w:left="284" w:right="-4336" w:hanging="284"/>
        <w:textAlignment w:val="baseline"/>
        <w:rPr>
          <w:rFonts w:asciiTheme="minorHAnsi" w:eastAsia="Lucida Console"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use inappropriate language to or in the </w:t>
      </w:r>
      <w:r w:rsidRPr="009C5593">
        <w:rPr>
          <w:rFonts w:asciiTheme="minorHAnsi" w:eastAsia="Arial" w:hAnsiTheme="minorHAnsi" w:cstheme="minorHAnsi"/>
          <w:i/>
          <w:color w:val="000000" w:themeColor="text1"/>
          <w:sz w:val="21"/>
          <w:szCs w:val="21"/>
          <w:lang w:val="en-GB"/>
        </w:rPr>
        <w:t xml:space="preserve">presence of </w:t>
      </w:r>
      <w:r w:rsidR="00D34EFE" w:rsidRPr="009C5593">
        <w:rPr>
          <w:rFonts w:asciiTheme="minorHAnsi" w:eastAsia="Arial" w:hAnsiTheme="minorHAnsi" w:cstheme="minorHAnsi"/>
          <w:i/>
          <w:color w:val="000000" w:themeColor="text1"/>
          <w:sz w:val="21"/>
          <w:szCs w:val="21"/>
          <w:lang w:val="en-GB"/>
        </w:rPr>
        <w:t>children</w:t>
      </w:r>
    </w:p>
    <w:p w:rsidR="00F3159D" w:rsidRPr="009C5593" w:rsidRDefault="00F3159D" w:rsidP="00384108">
      <w:pPr>
        <w:pStyle w:val="ListParagraph"/>
        <w:numPr>
          <w:ilvl w:val="0"/>
          <w:numId w:val="8"/>
        </w:numPr>
        <w:spacing w:before="2" w:line="230" w:lineRule="exact"/>
        <w:ind w:left="284" w:right="-4336"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discuss their personal or sexual relationships with or in the presence of </w:t>
      </w:r>
      <w:r w:rsidR="00D34EFE" w:rsidRPr="009C5593">
        <w:rPr>
          <w:rFonts w:asciiTheme="minorHAnsi" w:eastAsia="Arial" w:hAnsiTheme="minorHAnsi" w:cstheme="minorHAnsi"/>
          <w:i/>
          <w:color w:val="000000" w:themeColor="text1"/>
          <w:sz w:val="21"/>
          <w:szCs w:val="21"/>
          <w:lang w:val="en-GB"/>
        </w:rPr>
        <w:t>children</w:t>
      </w:r>
    </w:p>
    <w:p w:rsidR="00F3159D" w:rsidRPr="009C5593" w:rsidRDefault="00F3159D" w:rsidP="00384108">
      <w:pPr>
        <w:pStyle w:val="ListParagraph"/>
        <w:numPr>
          <w:ilvl w:val="0"/>
          <w:numId w:val="8"/>
        </w:numPr>
        <w:spacing w:line="229" w:lineRule="exact"/>
        <w:ind w:left="284" w:right="-4336"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make (or encourage others to make) unprofessional personal comments which scapegoat, demean or humiliate, or might be interpreted as such</w:t>
      </w:r>
    </w:p>
    <w:p w:rsidR="00F3159D" w:rsidRPr="009C5593" w:rsidRDefault="00F3159D" w:rsidP="00EF1AFF">
      <w:pPr>
        <w:spacing w:before="231" w:line="230" w:lineRule="exact"/>
        <w:ind w:left="142"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F3159D" w:rsidRPr="009C5593" w:rsidRDefault="00F3159D" w:rsidP="00384108">
      <w:pPr>
        <w:pStyle w:val="ListParagraph"/>
        <w:numPr>
          <w:ilvl w:val="0"/>
          <w:numId w:val="9"/>
        </w:numPr>
        <w:spacing w:before="247" w:line="227"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aware that behaviour by themselves, those with whom they share a household, or others in their personal lives, may impact on their work with children</w:t>
      </w:r>
    </w:p>
    <w:p w:rsidR="00F3159D" w:rsidRPr="009C5593" w:rsidRDefault="00F3159D" w:rsidP="00EF1AFF">
      <w:pPr>
        <w:spacing w:before="12" w:line="228" w:lineRule="exact"/>
        <w:ind w:left="142" w:right="-4336"/>
        <w:textAlignment w:val="baseline"/>
        <w:rPr>
          <w:rFonts w:asciiTheme="minorHAnsi" w:eastAsia="Arial" w:hAnsiTheme="minorHAnsi" w:cstheme="minorHAnsi"/>
          <w:i/>
          <w:color w:val="000000" w:themeColor="text1"/>
          <w:sz w:val="21"/>
          <w:szCs w:val="21"/>
          <w:lang w:val="en-GB"/>
        </w:rPr>
      </w:pPr>
    </w:p>
    <w:p w:rsidR="001447DE" w:rsidRPr="009C5593" w:rsidRDefault="006220C9" w:rsidP="00384108">
      <w:pPr>
        <w:numPr>
          <w:ilvl w:val="0"/>
          <w:numId w:val="4"/>
        </w:numPr>
        <w:tabs>
          <w:tab w:val="clear" w:pos="432"/>
          <w:tab w:val="left" w:pos="288"/>
        </w:tabs>
        <w:spacing w:before="2" w:line="274" w:lineRule="exact"/>
        <w:ind w:left="0" w:right="-4336"/>
        <w:textAlignment w:val="baseline"/>
        <w:rPr>
          <w:rFonts w:asciiTheme="minorHAnsi" w:eastAsia="Arial" w:hAnsiTheme="minorHAnsi" w:cstheme="minorHAnsi"/>
          <w:b/>
          <w:color w:val="000000" w:themeColor="text1"/>
          <w:spacing w:val="-2"/>
          <w:sz w:val="21"/>
          <w:szCs w:val="21"/>
          <w:lang w:val="en-GB"/>
        </w:rPr>
      </w:pPr>
      <w:r w:rsidRPr="009C5593">
        <w:rPr>
          <w:rFonts w:asciiTheme="minorHAnsi" w:eastAsia="Arial" w:hAnsiTheme="minorHAnsi" w:cstheme="minorHAnsi"/>
          <w:b/>
          <w:color w:val="000000" w:themeColor="text1"/>
          <w:spacing w:val="-2"/>
          <w:sz w:val="21"/>
          <w:szCs w:val="21"/>
          <w:lang w:val="en-GB"/>
        </w:rPr>
        <w:t>Dress and appearance</w:t>
      </w:r>
    </w:p>
    <w:p w:rsidR="001447DE" w:rsidRPr="009C5593" w:rsidRDefault="006220C9" w:rsidP="00EF1AFF">
      <w:pPr>
        <w:spacing w:before="279" w:line="276" w:lineRule="exact"/>
        <w:ind w:right="-4336"/>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tasks they undertake. Those who dress or appear in a manner which could be viewed as offensive or inappropriate </w:t>
      </w:r>
      <w:r w:rsidR="00E735C7" w:rsidRPr="009C5593">
        <w:rPr>
          <w:rFonts w:asciiTheme="minorHAnsi" w:eastAsia="Arial" w:hAnsiTheme="minorHAnsi" w:cstheme="minorHAnsi"/>
          <w:color w:val="000000" w:themeColor="text1"/>
          <w:spacing w:val="2"/>
          <w:sz w:val="21"/>
          <w:szCs w:val="21"/>
          <w:lang w:val="en-GB"/>
        </w:rPr>
        <w:t xml:space="preserve">could </w:t>
      </w:r>
      <w:r w:rsidRPr="009C5593">
        <w:rPr>
          <w:rFonts w:asciiTheme="minorHAnsi" w:eastAsia="Arial" w:hAnsiTheme="minorHAnsi" w:cstheme="minorHAnsi"/>
          <w:color w:val="000000" w:themeColor="text1"/>
          <w:spacing w:val="2"/>
          <w:sz w:val="21"/>
          <w:szCs w:val="21"/>
          <w:lang w:val="en-GB"/>
        </w:rPr>
        <w:t xml:space="preserve">render themselves </w:t>
      </w:r>
      <w:r w:rsidR="004D3626" w:rsidRPr="009C5593">
        <w:rPr>
          <w:rFonts w:asciiTheme="minorHAnsi" w:eastAsia="Arial" w:hAnsiTheme="minorHAnsi" w:cstheme="minorHAnsi"/>
          <w:color w:val="000000" w:themeColor="text1"/>
          <w:spacing w:val="2"/>
          <w:sz w:val="21"/>
          <w:szCs w:val="21"/>
          <w:lang w:val="en-GB"/>
        </w:rPr>
        <w:t>v</w:t>
      </w:r>
      <w:r w:rsidRPr="009C5593">
        <w:rPr>
          <w:rFonts w:asciiTheme="minorHAnsi" w:eastAsia="Arial" w:hAnsiTheme="minorHAnsi" w:cstheme="minorHAnsi"/>
          <w:color w:val="000000" w:themeColor="text1"/>
          <w:spacing w:val="2"/>
          <w:sz w:val="21"/>
          <w:szCs w:val="21"/>
          <w:lang w:val="en-GB"/>
        </w:rPr>
        <w:t>ulnerable to criticism or allegation.</w:t>
      </w:r>
      <w:r w:rsidR="00174728" w:rsidRPr="009C5593">
        <w:rPr>
          <w:rFonts w:asciiTheme="minorHAnsi" w:eastAsia="Arial" w:hAnsiTheme="minorHAnsi" w:cstheme="minorHAnsi"/>
          <w:color w:val="000000" w:themeColor="text1"/>
          <w:spacing w:val="2"/>
          <w:sz w:val="21"/>
          <w:szCs w:val="21"/>
          <w:lang w:val="en-GB"/>
        </w:rPr>
        <w:br/>
      </w:r>
    </w:p>
    <w:p w:rsidR="00174728" w:rsidRPr="009C5593" w:rsidRDefault="00174728" w:rsidP="00EF1AFF">
      <w:pPr>
        <w:spacing w:before="2" w:after="240" w:line="230" w:lineRule="exact"/>
        <w:ind w:right="-4336"/>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 wear clothing which:</w:t>
      </w:r>
    </w:p>
    <w:p w:rsidR="00174728" w:rsidRPr="009C5593" w:rsidRDefault="00174728" w:rsidP="00384108">
      <w:pPr>
        <w:numPr>
          <w:ilvl w:val="0"/>
          <w:numId w:val="2"/>
        </w:numPr>
        <w:tabs>
          <w:tab w:val="left" w:pos="5245"/>
        </w:tabs>
        <w:spacing w:before="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promotes a positive and professional image</w:t>
      </w:r>
    </w:p>
    <w:p w:rsidR="00174728" w:rsidRPr="009C5593" w:rsidRDefault="00174728" w:rsidP="00384108">
      <w:pPr>
        <w:numPr>
          <w:ilvl w:val="0"/>
          <w:numId w:val="2"/>
        </w:numPr>
        <w:tabs>
          <w:tab w:val="left" w:pos="5245"/>
        </w:tabs>
        <w:spacing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is appropriate to their role</w:t>
      </w:r>
    </w:p>
    <w:p w:rsidR="00174728" w:rsidRPr="009C5593" w:rsidRDefault="00174728" w:rsidP="00384108">
      <w:pPr>
        <w:numPr>
          <w:ilvl w:val="0"/>
          <w:numId w:val="2"/>
        </w:numPr>
        <w:tabs>
          <w:tab w:val="left" w:pos="5245"/>
        </w:tabs>
        <w:spacing w:line="228" w:lineRule="exact"/>
        <w:ind w:left="284" w:right="-4336" w:hanging="284"/>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is not likely to be viewed as offensive, revealing, or sexually provocative</w:t>
      </w:r>
    </w:p>
    <w:p w:rsidR="00174728" w:rsidRPr="009C5593" w:rsidRDefault="00174728" w:rsidP="00384108">
      <w:pPr>
        <w:numPr>
          <w:ilvl w:val="0"/>
          <w:numId w:val="2"/>
        </w:numPr>
        <w:tabs>
          <w:tab w:val="left" w:pos="5245"/>
        </w:tabs>
        <w:spacing w:before="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does not distract, cause embarrassment or give rise to misunderstanding</w:t>
      </w:r>
    </w:p>
    <w:p w:rsidR="00174728" w:rsidRPr="009C5593" w:rsidRDefault="00174728" w:rsidP="00384108">
      <w:pPr>
        <w:numPr>
          <w:ilvl w:val="0"/>
          <w:numId w:val="2"/>
        </w:numPr>
        <w:tabs>
          <w:tab w:val="left" w:pos="5245"/>
        </w:tabs>
        <w:spacing w:before="1" w:line="230" w:lineRule="exact"/>
        <w:ind w:left="284" w:right="-4336"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is absent of any political or otherwise contentious slogans</w:t>
      </w:r>
    </w:p>
    <w:p w:rsidR="00174728" w:rsidRPr="009C5593" w:rsidRDefault="00174728" w:rsidP="00384108">
      <w:pPr>
        <w:numPr>
          <w:ilvl w:val="0"/>
          <w:numId w:val="2"/>
        </w:numPr>
        <w:tabs>
          <w:tab w:val="left" w:pos="5245"/>
        </w:tabs>
        <w:spacing w:after="25" w:line="230" w:lineRule="exact"/>
        <w:ind w:left="284" w:right="-4336" w:hanging="284"/>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is compliant with professional standards</w:t>
      </w:r>
    </w:p>
    <w:p w:rsidR="001447DE" w:rsidRPr="009C5593" w:rsidRDefault="006220C9" w:rsidP="00384108">
      <w:pPr>
        <w:numPr>
          <w:ilvl w:val="0"/>
          <w:numId w:val="4"/>
        </w:numPr>
        <w:tabs>
          <w:tab w:val="clear" w:pos="432"/>
          <w:tab w:val="left" w:pos="288"/>
        </w:tabs>
        <w:spacing w:before="278" w:line="274" w:lineRule="exact"/>
        <w:ind w:left="0" w:right="-4312"/>
        <w:textAlignment w:val="baseline"/>
        <w:rPr>
          <w:rFonts w:asciiTheme="minorHAnsi" w:eastAsia="Arial" w:hAnsiTheme="minorHAnsi" w:cstheme="minorHAnsi"/>
          <w:b/>
          <w:color w:val="000000" w:themeColor="text1"/>
          <w:spacing w:val="-1"/>
          <w:sz w:val="21"/>
          <w:szCs w:val="21"/>
          <w:lang w:val="en-GB"/>
        </w:rPr>
      </w:pPr>
      <w:r w:rsidRPr="009C5593">
        <w:rPr>
          <w:rFonts w:asciiTheme="minorHAnsi" w:eastAsia="Arial" w:hAnsiTheme="minorHAnsi" w:cstheme="minorHAnsi"/>
          <w:b/>
          <w:color w:val="000000" w:themeColor="text1"/>
          <w:spacing w:val="-1"/>
          <w:sz w:val="21"/>
          <w:szCs w:val="21"/>
          <w:lang w:val="en-GB"/>
        </w:rPr>
        <w:t>Gifts, rewards, favouritism and exclusion</w:t>
      </w:r>
    </w:p>
    <w:p w:rsidR="001447DE" w:rsidRPr="009C5593" w:rsidRDefault="00A862EE" w:rsidP="00847723">
      <w:pPr>
        <w:spacing w:before="276" w:line="276" w:lineRule="exact"/>
        <w:ind w:right="-4312"/>
        <w:jc w:val="both"/>
        <w:textAlignment w:val="baseline"/>
        <w:rPr>
          <w:rFonts w:asciiTheme="minorHAnsi" w:eastAsia="Arial" w:hAnsiTheme="minorHAnsi" w:cstheme="minorHAnsi"/>
          <w:color w:val="000000" w:themeColor="text1"/>
          <w:spacing w:val="2"/>
          <w:sz w:val="21"/>
          <w:szCs w:val="21"/>
          <w:lang w:val="en-GB"/>
        </w:rPr>
      </w:pPr>
      <w:r w:rsidRPr="009C5593">
        <w:rPr>
          <w:rFonts w:asciiTheme="minorHAnsi" w:hAnsiTheme="minorHAnsi" w:cstheme="minorHAnsi"/>
          <w:color w:val="000000" w:themeColor="text1"/>
          <w:sz w:val="21"/>
          <w:szCs w:val="21"/>
          <w:lang w:val="en-GB"/>
        </w:rPr>
        <w:t>The school has</w:t>
      </w:r>
      <w:r w:rsidR="006220C9" w:rsidRPr="009C5593">
        <w:rPr>
          <w:rFonts w:asciiTheme="minorHAnsi" w:eastAsia="Arial" w:hAnsiTheme="minorHAnsi" w:cstheme="minorHAnsi"/>
          <w:color w:val="000000" w:themeColor="text1"/>
          <w:spacing w:val="2"/>
          <w:sz w:val="21"/>
          <w:szCs w:val="21"/>
          <w:lang w:val="en-GB"/>
        </w:rPr>
        <w:t xml:space="preserve"> policies in place regarding the giving of gifts or rewards to </w:t>
      </w:r>
      <w:r w:rsidR="00D34EFE" w:rsidRPr="009C5593">
        <w:rPr>
          <w:rFonts w:asciiTheme="minorHAnsi" w:eastAsia="Arial" w:hAnsiTheme="minorHAnsi" w:cstheme="minorHAnsi"/>
          <w:color w:val="000000" w:themeColor="text1"/>
          <w:spacing w:val="2"/>
          <w:sz w:val="21"/>
          <w:szCs w:val="21"/>
          <w:lang w:val="en-GB"/>
        </w:rPr>
        <w:t>children</w:t>
      </w:r>
      <w:r w:rsidR="006220C9" w:rsidRPr="009C5593">
        <w:rPr>
          <w:rFonts w:asciiTheme="minorHAnsi" w:eastAsia="Arial" w:hAnsiTheme="minorHAnsi" w:cstheme="minorHAnsi"/>
          <w:color w:val="000000" w:themeColor="text1"/>
          <w:spacing w:val="2"/>
          <w:sz w:val="21"/>
          <w:szCs w:val="21"/>
          <w:lang w:val="en-GB"/>
        </w:rPr>
        <w:t xml:space="preserve"> and the receiving of gifts from them or their parents/carers and staff should be made aware of and understand what is expected of them.</w:t>
      </w:r>
    </w:p>
    <w:p w:rsidR="001447DE" w:rsidRPr="009C5593" w:rsidRDefault="006220C9" w:rsidP="0084772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need to take care that they do not accept any gift that might be construed as a bribe by others, or lead the giver to expect preferential treatment.</w:t>
      </w:r>
    </w:p>
    <w:p w:rsidR="001447DE" w:rsidRPr="009C5593" w:rsidRDefault="006220C9" w:rsidP="0084772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There are occasions when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or parents wish to pass small tokens of appreciation to staff e.g. at Christmas or as a thank-you and this is usually acceptable. However, it is unacceptable to receive gifts on a regular basis or of any significant value.</w:t>
      </w:r>
    </w:p>
    <w:p w:rsidR="001447DE" w:rsidRPr="009C5593" w:rsidRDefault="006220C9" w:rsidP="0084772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Similarly, it is inadvisable to give such personal gifts to </w:t>
      </w:r>
      <w:r w:rsidR="00D34EFE"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or their families. This could be interpreted as a gesture either to </w:t>
      </w:r>
      <w:proofErr w:type="spellStart"/>
      <w:r w:rsidRPr="009C5593">
        <w:rPr>
          <w:rFonts w:asciiTheme="minorHAnsi" w:eastAsia="Arial" w:hAnsiTheme="minorHAnsi" w:cstheme="minorHAnsi"/>
          <w:color w:val="000000" w:themeColor="text1"/>
          <w:sz w:val="21"/>
          <w:szCs w:val="21"/>
          <w:lang w:val="en-GB"/>
        </w:rPr>
        <w:t>bribe</w:t>
      </w:r>
      <w:proofErr w:type="spellEnd"/>
      <w:r w:rsidRPr="009C5593">
        <w:rPr>
          <w:rFonts w:asciiTheme="minorHAnsi" w:eastAsia="Arial" w:hAnsiTheme="minorHAnsi" w:cstheme="minorHAnsi"/>
          <w:color w:val="000000" w:themeColor="text1"/>
          <w:sz w:val="21"/>
          <w:szCs w:val="21"/>
          <w:lang w:val="en-GB"/>
        </w:rPr>
        <w:t xml:space="preserve"> or groom. It might also be perceived that a 'favour' of some kind is expected in return.</w:t>
      </w:r>
    </w:p>
    <w:p w:rsidR="001447DE" w:rsidRPr="009C5593" w:rsidRDefault="006220C9" w:rsidP="00847723">
      <w:pPr>
        <w:spacing w:before="27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Any reward given to a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 xml:space="preserve">should be in accordance with agreed practice, consistent with </w:t>
      </w:r>
      <w:r w:rsidR="00A862EE" w:rsidRPr="009C5593">
        <w:rPr>
          <w:rFonts w:asciiTheme="minorHAnsi" w:eastAsia="Arial" w:hAnsiTheme="minorHAnsi" w:cstheme="minorHAnsi"/>
          <w:color w:val="000000" w:themeColor="text1"/>
          <w:sz w:val="21"/>
          <w:szCs w:val="21"/>
          <w:lang w:val="en-GB"/>
        </w:rPr>
        <w:t xml:space="preserve">the school’s </w:t>
      </w:r>
      <w:r w:rsidRPr="009C5593">
        <w:rPr>
          <w:rFonts w:asciiTheme="minorHAnsi" w:eastAsia="Arial" w:hAnsiTheme="minorHAnsi" w:cstheme="minorHAnsi"/>
          <w:color w:val="000000" w:themeColor="text1"/>
          <w:sz w:val="21"/>
          <w:szCs w:val="21"/>
          <w:lang w:val="en-GB"/>
        </w:rPr>
        <w:t>behaviour policy, recorded and not based on favouritism.</w:t>
      </w:r>
    </w:p>
    <w:p w:rsidR="00174728" w:rsidRPr="009C5593" w:rsidRDefault="006220C9" w:rsidP="0084772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6"/>
          <w:sz w:val="21"/>
          <w:szCs w:val="21"/>
          <w:lang w:val="en-GB"/>
        </w:rPr>
        <w:t xml:space="preserve">Adults should exercise care when selecting children for specific activities, jobs or privileges in order to avoid perceptions of favouritism or injustice. Similar care should be exercised when </w:t>
      </w:r>
      <w:r w:rsidR="00D34EFE" w:rsidRPr="009C5593">
        <w:rPr>
          <w:rFonts w:asciiTheme="minorHAnsi" w:eastAsia="Arial" w:hAnsiTheme="minorHAnsi" w:cstheme="minorHAnsi"/>
          <w:color w:val="000000" w:themeColor="text1"/>
          <w:spacing w:val="6"/>
          <w:sz w:val="21"/>
          <w:szCs w:val="21"/>
          <w:lang w:val="en-GB"/>
        </w:rPr>
        <w:t>children</w:t>
      </w:r>
      <w:r w:rsidRPr="009C5593">
        <w:rPr>
          <w:rFonts w:asciiTheme="minorHAnsi" w:eastAsia="Arial" w:hAnsiTheme="minorHAnsi" w:cstheme="minorHAnsi"/>
          <w:color w:val="000000" w:themeColor="text1"/>
          <w:spacing w:val="6"/>
          <w:sz w:val="21"/>
          <w:szCs w:val="21"/>
          <w:lang w:val="en-GB"/>
        </w:rPr>
        <w:t xml:space="preserve"> are excluded from an activity. Methods of selection and exclusion</w:t>
      </w:r>
      <w:r w:rsidR="00174728" w:rsidRPr="009C5593">
        <w:rPr>
          <w:rFonts w:asciiTheme="minorHAnsi" w:eastAsia="Arial" w:hAnsiTheme="minorHAnsi" w:cstheme="minorHAnsi"/>
          <w:color w:val="000000" w:themeColor="text1"/>
          <w:spacing w:val="6"/>
          <w:sz w:val="21"/>
          <w:szCs w:val="21"/>
          <w:lang w:val="en-GB"/>
        </w:rPr>
        <w:t xml:space="preserve"> </w:t>
      </w:r>
      <w:r w:rsidRPr="009C5593">
        <w:rPr>
          <w:rFonts w:asciiTheme="minorHAnsi" w:eastAsia="Arial" w:hAnsiTheme="minorHAnsi" w:cstheme="minorHAnsi"/>
          <w:color w:val="000000" w:themeColor="text1"/>
          <w:sz w:val="21"/>
          <w:szCs w:val="21"/>
          <w:lang w:val="en-GB"/>
        </w:rPr>
        <w:t>should always be subject to clear, fair, agreed criteria.</w:t>
      </w:r>
    </w:p>
    <w:p w:rsidR="00174728" w:rsidRPr="009C5593" w:rsidRDefault="00174728" w:rsidP="00EF1AFF">
      <w:pPr>
        <w:spacing w:before="276" w:line="276" w:lineRule="exact"/>
        <w:ind w:right="-4312"/>
        <w:textAlignment w:val="baseline"/>
        <w:rPr>
          <w:rFonts w:asciiTheme="minorHAnsi" w:eastAsia="Arial" w:hAnsiTheme="minorHAnsi" w:cstheme="minorHAnsi"/>
          <w:i/>
          <w:color w:val="000000" w:themeColor="text1"/>
          <w:spacing w:val="-5"/>
          <w:sz w:val="21"/>
          <w:szCs w:val="21"/>
          <w:lang w:val="en-GB"/>
        </w:rPr>
      </w:pPr>
      <w:r w:rsidRPr="009C5593">
        <w:rPr>
          <w:rFonts w:asciiTheme="minorHAnsi" w:eastAsia="Arial" w:hAnsiTheme="minorHAnsi" w:cstheme="minorHAnsi"/>
          <w:i/>
          <w:color w:val="000000" w:themeColor="text1"/>
          <w:spacing w:val="-5"/>
          <w:sz w:val="21"/>
          <w:szCs w:val="21"/>
          <w:lang w:val="en-GB"/>
        </w:rPr>
        <w:lastRenderedPageBreak/>
        <w:t>This means that staff should:</w:t>
      </w:r>
      <w:r w:rsidRPr="009C5593">
        <w:rPr>
          <w:rFonts w:asciiTheme="minorHAnsi" w:eastAsia="Arial" w:hAnsiTheme="minorHAnsi" w:cstheme="minorHAnsi"/>
          <w:i/>
          <w:color w:val="000000" w:themeColor="text1"/>
          <w:spacing w:val="-5"/>
          <w:sz w:val="21"/>
          <w:szCs w:val="21"/>
          <w:lang w:val="en-GB"/>
        </w:rPr>
        <w:br/>
      </w:r>
    </w:p>
    <w:p w:rsidR="00174728" w:rsidRPr="009C5593" w:rsidRDefault="00174728" w:rsidP="00384108">
      <w:pPr>
        <w:pStyle w:val="ListParagraph"/>
        <w:numPr>
          <w:ilvl w:val="0"/>
          <w:numId w:val="2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aware of and understand their organisation’s relevant policies, e.g. rewarding positive behaviour</w:t>
      </w:r>
    </w:p>
    <w:p w:rsidR="00174728" w:rsidRPr="009C5593" w:rsidRDefault="00174728" w:rsidP="00384108">
      <w:pPr>
        <w:pStyle w:val="ListParagraph"/>
        <w:numPr>
          <w:ilvl w:val="0"/>
          <w:numId w:val="22"/>
        </w:numPr>
        <w:tabs>
          <w:tab w:val="left" w:pos="360"/>
        </w:tabs>
        <w:spacing w:before="2" w:line="230" w:lineRule="exact"/>
        <w:ind w:left="284" w:right="-4312" w:hanging="284"/>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i/>
          <w:color w:val="000000" w:themeColor="text1"/>
          <w:spacing w:val="-1"/>
          <w:sz w:val="21"/>
          <w:szCs w:val="21"/>
          <w:lang w:val="en-GB"/>
        </w:rPr>
        <w:t>ensure that gifts received or given in situations which may be misconstrued are declared and recorded</w:t>
      </w:r>
    </w:p>
    <w:p w:rsidR="00174728" w:rsidRPr="009C5593" w:rsidRDefault="00174728" w:rsidP="00384108">
      <w:pPr>
        <w:pStyle w:val="ListParagraph"/>
        <w:numPr>
          <w:ilvl w:val="0"/>
          <w:numId w:val="2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only give gifts to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as part of an agreed reward system</w:t>
      </w:r>
    </w:p>
    <w:p w:rsidR="00174728" w:rsidRPr="009C5593" w:rsidRDefault="00174728" w:rsidP="00384108">
      <w:pPr>
        <w:pStyle w:val="ListParagraph"/>
        <w:numPr>
          <w:ilvl w:val="0"/>
          <w:numId w:val="22"/>
        </w:numPr>
        <w:tabs>
          <w:tab w:val="left" w:pos="360"/>
        </w:tabs>
        <w:spacing w:before="2" w:line="230" w:lineRule="exact"/>
        <w:ind w:left="284" w:right="-4312" w:hanging="284"/>
        <w:textAlignment w:val="baseline"/>
        <w:rPr>
          <w:rFonts w:asciiTheme="minorHAnsi" w:eastAsia="Arial" w:hAnsiTheme="minorHAnsi" w:cstheme="minorHAnsi"/>
          <w:i/>
          <w:color w:val="000000" w:themeColor="text1"/>
          <w:spacing w:val="-6"/>
          <w:sz w:val="21"/>
          <w:szCs w:val="21"/>
          <w:lang w:val="en-GB"/>
        </w:rPr>
      </w:pPr>
      <w:r w:rsidRPr="009C5593">
        <w:rPr>
          <w:rFonts w:asciiTheme="minorHAnsi" w:eastAsia="Arial" w:hAnsiTheme="minorHAnsi" w:cstheme="minorHAnsi"/>
          <w:i/>
          <w:color w:val="000000" w:themeColor="text1"/>
          <w:spacing w:val="-6"/>
          <w:sz w:val="21"/>
          <w:szCs w:val="21"/>
          <w:lang w:val="en-GB"/>
        </w:rPr>
        <w:t xml:space="preserve">where giving gifts other than as above, ensure that these are of insignificant value and given to all </w:t>
      </w:r>
      <w:r w:rsidR="00D34EFE" w:rsidRPr="009C5593">
        <w:rPr>
          <w:rFonts w:asciiTheme="minorHAnsi" w:eastAsia="Arial" w:hAnsiTheme="minorHAnsi" w:cstheme="minorHAnsi"/>
          <w:i/>
          <w:color w:val="000000" w:themeColor="text1"/>
          <w:spacing w:val="-6"/>
          <w:sz w:val="21"/>
          <w:szCs w:val="21"/>
          <w:lang w:val="en-GB"/>
        </w:rPr>
        <w:t>child</w:t>
      </w:r>
      <w:r w:rsidR="0003070E" w:rsidRPr="009C5593">
        <w:rPr>
          <w:rFonts w:asciiTheme="minorHAnsi" w:eastAsia="Arial" w:hAnsiTheme="minorHAnsi" w:cstheme="minorHAnsi"/>
          <w:i/>
          <w:color w:val="000000" w:themeColor="text1"/>
          <w:spacing w:val="-6"/>
          <w:sz w:val="21"/>
          <w:szCs w:val="21"/>
          <w:lang w:val="en-GB"/>
        </w:rPr>
        <w:t>ren</w:t>
      </w:r>
      <w:r w:rsidRPr="009C5593">
        <w:rPr>
          <w:rFonts w:asciiTheme="minorHAnsi" w:eastAsia="Arial" w:hAnsiTheme="minorHAnsi" w:cstheme="minorHAnsi"/>
          <w:i/>
          <w:color w:val="000000" w:themeColor="text1"/>
          <w:spacing w:val="-6"/>
          <w:sz w:val="21"/>
          <w:szCs w:val="21"/>
          <w:lang w:val="en-GB"/>
        </w:rPr>
        <w:t xml:space="preserve"> equally</w:t>
      </w:r>
    </w:p>
    <w:p w:rsidR="00174728" w:rsidRPr="009C5593" w:rsidRDefault="00174728" w:rsidP="00384108">
      <w:pPr>
        <w:pStyle w:val="ListParagraph"/>
        <w:numPr>
          <w:ilvl w:val="0"/>
          <w:numId w:val="22"/>
        </w:numPr>
        <w:tabs>
          <w:tab w:val="left" w:pos="360"/>
        </w:tabs>
        <w:spacing w:line="22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ensure that all selection processes of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are fair and these are undertaken and agreed by more than one member of staff</w:t>
      </w:r>
    </w:p>
    <w:p w:rsidR="00F3159D" w:rsidRPr="009C5593" w:rsidRDefault="00174728" w:rsidP="00384108">
      <w:pPr>
        <w:pStyle w:val="ListParagraph"/>
        <w:numPr>
          <w:ilvl w:val="0"/>
          <w:numId w:val="22"/>
        </w:numPr>
        <w:tabs>
          <w:tab w:val="left" w:pos="360"/>
        </w:tabs>
        <w:spacing w:before="2" w:line="227"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ensure that they do not behave in a manner which is either favourable or unfavourable to individual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p>
    <w:p w:rsidR="00F3159D" w:rsidRPr="009C5593" w:rsidRDefault="00F3159D" w:rsidP="00EF1AFF">
      <w:pPr>
        <w:tabs>
          <w:tab w:val="left" w:pos="360"/>
        </w:tabs>
        <w:spacing w:before="2" w:line="227" w:lineRule="exact"/>
        <w:ind w:right="-4312"/>
        <w:textAlignment w:val="baseline"/>
        <w:rPr>
          <w:rFonts w:asciiTheme="minorHAnsi" w:eastAsia="Arial" w:hAnsiTheme="minorHAnsi" w:cstheme="minorHAnsi"/>
          <w:i/>
          <w:color w:val="000000" w:themeColor="text1"/>
          <w:sz w:val="21"/>
          <w:szCs w:val="21"/>
          <w:lang w:val="en-GB"/>
        </w:rPr>
      </w:pPr>
    </w:p>
    <w:p w:rsidR="001447DE" w:rsidRPr="009C5593" w:rsidRDefault="006220C9" w:rsidP="00384108">
      <w:pPr>
        <w:pStyle w:val="ListParagraph"/>
        <w:numPr>
          <w:ilvl w:val="0"/>
          <w:numId w:val="4"/>
        </w:numPr>
        <w:tabs>
          <w:tab w:val="left" w:pos="-144"/>
          <w:tab w:val="left" w:pos="288"/>
        </w:tabs>
        <w:spacing w:line="274" w:lineRule="exact"/>
        <w:ind w:left="0" w:right="-4312"/>
        <w:textAlignment w:val="baseline"/>
        <w:rPr>
          <w:rFonts w:asciiTheme="minorHAnsi" w:eastAsia="Arial" w:hAnsiTheme="minorHAnsi" w:cstheme="minorHAnsi"/>
          <w:b/>
          <w:color w:val="000000" w:themeColor="text1"/>
          <w:spacing w:val="-2"/>
          <w:sz w:val="21"/>
          <w:szCs w:val="21"/>
          <w:lang w:val="en-GB"/>
        </w:rPr>
      </w:pPr>
      <w:r w:rsidRPr="009C5593">
        <w:rPr>
          <w:rFonts w:asciiTheme="minorHAnsi" w:eastAsia="Arial" w:hAnsiTheme="minorHAnsi" w:cstheme="minorHAnsi"/>
          <w:b/>
          <w:color w:val="000000" w:themeColor="text1"/>
          <w:spacing w:val="-2"/>
          <w:sz w:val="21"/>
          <w:szCs w:val="21"/>
          <w:lang w:val="en-GB"/>
        </w:rPr>
        <w:t>Infatuations and ‘crushes’</w:t>
      </w:r>
    </w:p>
    <w:p w:rsidR="001447DE" w:rsidRPr="009C5593" w:rsidRDefault="006220C9" w:rsidP="009C5593">
      <w:pPr>
        <w:spacing w:before="274"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All staff </w:t>
      </w:r>
      <w:r w:rsidR="00FE2255" w:rsidRPr="009C5593">
        <w:rPr>
          <w:rFonts w:asciiTheme="minorHAnsi" w:eastAsia="Arial" w:hAnsiTheme="minorHAnsi" w:cstheme="minorHAnsi"/>
          <w:color w:val="000000" w:themeColor="text1"/>
          <w:sz w:val="21"/>
          <w:szCs w:val="21"/>
          <w:lang w:val="en-GB"/>
        </w:rPr>
        <w:t>need</w:t>
      </w:r>
      <w:r w:rsidRPr="009C5593">
        <w:rPr>
          <w:rFonts w:asciiTheme="minorHAnsi" w:eastAsia="Arial" w:hAnsiTheme="minorHAnsi" w:cstheme="minorHAnsi"/>
          <w:color w:val="000000" w:themeColor="text1"/>
          <w:sz w:val="21"/>
          <w:szCs w:val="21"/>
          <w:lang w:val="en-GB"/>
        </w:rPr>
        <w:t xml:space="preserve"> to recognise that it is not uncommon for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w:t>
      </w:r>
    </w:p>
    <w:p w:rsidR="001447DE" w:rsidRPr="009C5593" w:rsidRDefault="006220C9"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the </w:t>
      </w:r>
      <w:r w:rsidR="00D21F43" w:rsidRPr="009C5593">
        <w:rPr>
          <w:rFonts w:asciiTheme="minorHAnsi" w:eastAsia="Arial" w:hAnsiTheme="minorHAnsi" w:cstheme="minorHAnsi"/>
          <w:color w:val="000000" w:themeColor="text1"/>
          <w:sz w:val="21"/>
          <w:szCs w:val="21"/>
          <w:lang w:val="en-GB"/>
        </w:rPr>
        <w:t>Headteacher</w:t>
      </w:r>
      <w:r w:rsidRPr="009C5593">
        <w:rPr>
          <w:rFonts w:asciiTheme="minorHAnsi" w:eastAsia="Arial" w:hAnsiTheme="minorHAnsi" w:cstheme="minorHAnsi"/>
          <w:color w:val="000000" w:themeColor="text1"/>
          <w:sz w:val="21"/>
          <w:szCs w:val="21"/>
          <w:lang w:val="en-GB"/>
        </w:rPr>
        <w:t xml:space="preserve"> or most senior manager</w:t>
      </w:r>
      <w:r w:rsidR="00DC6750" w:rsidRPr="009C5593">
        <w:rPr>
          <w:rFonts w:asciiTheme="minorHAnsi" w:eastAsia="Arial" w:hAnsiTheme="minorHAnsi" w:cstheme="minorHAnsi"/>
          <w:color w:val="000000" w:themeColor="text1"/>
          <w:sz w:val="21"/>
          <w:szCs w:val="21"/>
          <w:vertAlign w:val="superscript"/>
          <w:lang w:val="en-GB"/>
        </w:rPr>
        <w:t>3</w:t>
      </w:r>
      <w:r w:rsidRPr="009C5593">
        <w:rPr>
          <w:rFonts w:asciiTheme="minorHAnsi" w:eastAsia="Arial" w:hAnsiTheme="minorHAnsi" w:cstheme="minorHAnsi"/>
          <w:color w:val="000000" w:themeColor="text1"/>
          <w:sz w:val="21"/>
          <w:szCs w:val="21"/>
          <w:lang w:val="en-GB"/>
        </w:rPr>
        <w:t>. In this way appropriate early intervention can be taken which can prevent escalation and avoid hurt, embarrassment or distress for those concerned.</w:t>
      </w:r>
    </w:p>
    <w:p w:rsidR="001447DE" w:rsidRPr="009C5593" w:rsidRDefault="006220C9" w:rsidP="009C5593">
      <w:pPr>
        <w:spacing w:before="279"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 </w:t>
      </w:r>
      <w:r w:rsidR="00F97A3A" w:rsidRPr="009C5593">
        <w:rPr>
          <w:rFonts w:asciiTheme="minorHAnsi" w:eastAsia="Arial" w:hAnsiTheme="minorHAnsi" w:cstheme="minorHAnsi"/>
          <w:color w:val="000000" w:themeColor="text1"/>
          <w:sz w:val="21"/>
          <w:szCs w:val="21"/>
          <w:lang w:val="en-GB"/>
        </w:rPr>
        <w:t>h</w:t>
      </w:r>
      <w:r w:rsidR="00D21F43" w:rsidRPr="009C5593">
        <w:rPr>
          <w:rFonts w:asciiTheme="minorHAnsi" w:eastAsia="Arial" w:hAnsiTheme="minorHAnsi" w:cstheme="minorHAnsi"/>
          <w:color w:val="000000" w:themeColor="text1"/>
          <w:sz w:val="21"/>
          <w:szCs w:val="21"/>
          <w:lang w:val="en-GB"/>
        </w:rPr>
        <w:t>eadteacher</w:t>
      </w:r>
      <w:r w:rsidRPr="009C5593">
        <w:rPr>
          <w:rFonts w:asciiTheme="minorHAnsi" w:eastAsia="Arial" w:hAnsiTheme="minorHAnsi" w:cstheme="minorHAnsi"/>
          <w:color w:val="000000" w:themeColor="text1"/>
          <w:sz w:val="21"/>
          <w:szCs w:val="21"/>
          <w:lang w:val="en-GB"/>
        </w:rPr>
        <w:t xml:space="preserve"> (or senior manager) should give careful thought to those circumstances where the staff member,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rsidR="00174728" w:rsidRPr="009C5593" w:rsidRDefault="00174728" w:rsidP="00EF1AFF">
      <w:pPr>
        <w:spacing w:before="3"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br/>
        <w:t>This means that staff should:</w:t>
      </w:r>
    </w:p>
    <w:p w:rsidR="00A2649B" w:rsidRPr="009C5593" w:rsidRDefault="00174728" w:rsidP="00A2649B">
      <w:pPr>
        <w:numPr>
          <w:ilvl w:val="0"/>
          <w:numId w:val="5"/>
        </w:numPr>
        <w:spacing w:before="232"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report any indications (verbal, written or physical) that suggest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may be infatuated with a member of staff</w:t>
      </w:r>
    </w:p>
    <w:p w:rsidR="00A2649B" w:rsidRPr="009C5593" w:rsidRDefault="00A2649B" w:rsidP="00A2649B">
      <w:pPr>
        <w:tabs>
          <w:tab w:val="left" w:pos="288"/>
        </w:tabs>
        <w:spacing w:before="232" w:line="230" w:lineRule="exact"/>
        <w:ind w:left="284" w:right="-4312"/>
        <w:textAlignment w:val="baseline"/>
        <w:rPr>
          <w:rFonts w:asciiTheme="minorHAnsi" w:eastAsia="Arial" w:hAnsiTheme="minorHAnsi" w:cstheme="minorHAnsi"/>
          <w:i/>
          <w:color w:val="000000" w:themeColor="text1"/>
          <w:sz w:val="21"/>
          <w:szCs w:val="21"/>
          <w:lang w:val="en-GB"/>
        </w:rPr>
      </w:pPr>
    </w:p>
    <w:p w:rsidR="00174728" w:rsidRPr="009C5593" w:rsidRDefault="00174728" w:rsidP="00384108">
      <w:pPr>
        <w:numPr>
          <w:ilvl w:val="0"/>
          <w:numId w:val="5"/>
        </w:numPr>
        <w:spacing w:line="230" w:lineRule="exact"/>
        <w:ind w:left="284" w:right="-4312" w:hanging="288"/>
        <w:textAlignment w:val="baseline"/>
        <w:rPr>
          <w:rFonts w:asciiTheme="minorHAnsi" w:eastAsia="Arial" w:hAnsiTheme="minorHAnsi" w:cstheme="minorHAnsi"/>
          <w:i/>
          <w:color w:val="000000" w:themeColor="text1"/>
          <w:spacing w:val="-4"/>
          <w:sz w:val="21"/>
          <w:szCs w:val="21"/>
          <w:lang w:val="en-GB"/>
        </w:rPr>
      </w:pPr>
      <w:r w:rsidRPr="009C5593">
        <w:rPr>
          <w:rFonts w:asciiTheme="minorHAnsi" w:eastAsia="Arial" w:hAnsiTheme="minorHAnsi" w:cstheme="minorHAnsi"/>
          <w:i/>
          <w:color w:val="000000" w:themeColor="text1"/>
          <w:spacing w:val="-4"/>
          <w:sz w:val="21"/>
          <w:szCs w:val="21"/>
          <w:lang w:val="en-GB"/>
        </w:rPr>
        <w:t>always maintain professional boundaries</w:t>
      </w:r>
    </w:p>
    <w:p w:rsidR="004E68C7" w:rsidRDefault="004E68C7" w:rsidP="004E68C7">
      <w:pPr>
        <w:spacing w:before="231" w:line="230" w:lineRule="exact"/>
        <w:ind w:left="-4" w:right="-4312"/>
        <w:textAlignment w:val="baseline"/>
        <w:rPr>
          <w:rFonts w:asciiTheme="minorHAnsi" w:eastAsia="Arial" w:hAnsiTheme="minorHAnsi" w:cstheme="minorHAnsi"/>
          <w:i/>
          <w:color w:val="000000" w:themeColor="text1"/>
          <w:sz w:val="21"/>
          <w:szCs w:val="21"/>
          <w:lang w:val="en-GB"/>
        </w:rPr>
      </w:pPr>
    </w:p>
    <w:p w:rsidR="00174728" w:rsidRPr="009C5593" w:rsidRDefault="00174728" w:rsidP="004E68C7">
      <w:pPr>
        <w:spacing w:before="231" w:line="230" w:lineRule="exact"/>
        <w:ind w:left="-4"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senior managers should:</w:t>
      </w:r>
    </w:p>
    <w:p w:rsidR="0025067D" w:rsidRPr="009C5593" w:rsidRDefault="00174728" w:rsidP="00384108">
      <w:pPr>
        <w:pStyle w:val="ListParagraph"/>
        <w:numPr>
          <w:ilvl w:val="0"/>
          <w:numId w:val="23"/>
        </w:numPr>
        <w:spacing w:before="241" w:line="225" w:lineRule="exact"/>
        <w:ind w:left="284" w:right="-4312" w:hanging="284"/>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put action plans in place where concerns are brought to their attention</w:t>
      </w:r>
    </w:p>
    <w:p w:rsidR="0025067D" w:rsidRDefault="0025067D" w:rsidP="0025067D">
      <w:pPr>
        <w:pStyle w:val="ListParagraph"/>
        <w:spacing w:before="241" w:line="225" w:lineRule="exact"/>
        <w:ind w:left="284" w:right="-4312"/>
        <w:textAlignment w:val="baseline"/>
        <w:rPr>
          <w:rFonts w:asciiTheme="minorHAnsi" w:eastAsia="Arial" w:hAnsiTheme="minorHAnsi" w:cstheme="minorHAnsi"/>
          <w:i/>
          <w:color w:val="000000" w:themeColor="text1"/>
          <w:spacing w:val="3"/>
          <w:sz w:val="21"/>
          <w:szCs w:val="21"/>
          <w:lang w:val="en-GB"/>
        </w:rPr>
      </w:pPr>
    </w:p>
    <w:p w:rsidR="004E68C7" w:rsidRPr="009C5593" w:rsidRDefault="004E68C7" w:rsidP="0025067D">
      <w:pPr>
        <w:pStyle w:val="ListParagraph"/>
        <w:spacing w:before="241" w:line="225" w:lineRule="exact"/>
        <w:ind w:left="284" w:right="-4312"/>
        <w:textAlignment w:val="baseline"/>
        <w:rPr>
          <w:rFonts w:asciiTheme="minorHAnsi" w:eastAsia="Arial" w:hAnsiTheme="minorHAnsi" w:cstheme="minorHAnsi"/>
          <w:i/>
          <w:color w:val="000000" w:themeColor="text1"/>
          <w:spacing w:val="3"/>
          <w:sz w:val="21"/>
          <w:szCs w:val="21"/>
          <w:lang w:val="en-GB"/>
        </w:rPr>
      </w:pPr>
      <w:bookmarkStart w:id="0" w:name="_GoBack"/>
      <w:bookmarkEnd w:id="0"/>
    </w:p>
    <w:p w:rsidR="001447DE" w:rsidRPr="009C5593" w:rsidRDefault="006220C9" w:rsidP="00384108">
      <w:pPr>
        <w:pStyle w:val="ListParagraph"/>
        <w:numPr>
          <w:ilvl w:val="0"/>
          <w:numId w:val="4"/>
        </w:numPr>
        <w:spacing w:before="241" w:line="225" w:lineRule="exact"/>
        <w:ind w:left="0" w:right="-4312"/>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b/>
          <w:color w:val="000000" w:themeColor="text1"/>
          <w:spacing w:val="-1"/>
          <w:sz w:val="21"/>
          <w:szCs w:val="21"/>
          <w:lang w:val="en-GB"/>
        </w:rPr>
        <w:t>Social contact outside of the workplace</w:t>
      </w:r>
    </w:p>
    <w:p w:rsidR="008A457F" w:rsidRPr="009C5593" w:rsidRDefault="006220C9" w:rsidP="009C5593">
      <w:pPr>
        <w:spacing w:before="280" w:line="276" w:lineRule="exact"/>
        <w:ind w:right="-4312"/>
        <w:jc w:val="both"/>
        <w:textAlignment w:val="baseline"/>
        <w:rPr>
          <w:rFonts w:asciiTheme="minorHAnsi" w:eastAsia="Arial" w:hAnsiTheme="minorHAnsi" w:cstheme="minorHAnsi"/>
          <w:color w:val="000000" w:themeColor="text1"/>
          <w:spacing w:val="3"/>
          <w:sz w:val="21"/>
          <w:szCs w:val="21"/>
          <w:lang w:val="en-GB"/>
        </w:rPr>
      </w:pPr>
      <w:r w:rsidRPr="009C5593">
        <w:rPr>
          <w:rFonts w:asciiTheme="minorHAnsi" w:eastAsia="Arial" w:hAnsiTheme="minorHAnsi" w:cstheme="minorHAnsi"/>
          <w:color w:val="000000" w:themeColor="text1"/>
          <w:spacing w:val="3"/>
          <w:sz w:val="21"/>
          <w:szCs w:val="21"/>
          <w:lang w:val="en-GB"/>
        </w:rPr>
        <w:t>It is acknowledged that staff may have genuine</w:t>
      </w:r>
      <w:r w:rsidR="008A457F" w:rsidRPr="009C5593">
        <w:rPr>
          <w:rFonts w:asciiTheme="minorHAnsi" w:eastAsia="Arial" w:hAnsiTheme="minorHAnsi" w:cstheme="minorHAnsi"/>
          <w:color w:val="000000" w:themeColor="text1"/>
          <w:spacing w:val="3"/>
          <w:sz w:val="21"/>
          <w:szCs w:val="21"/>
          <w:lang w:val="en-GB"/>
        </w:rPr>
        <w:t xml:space="preserve"> pre-existing</w:t>
      </w:r>
      <w:r w:rsidRPr="009C5593">
        <w:rPr>
          <w:rFonts w:asciiTheme="minorHAnsi" w:eastAsia="Arial" w:hAnsiTheme="minorHAnsi" w:cstheme="minorHAnsi"/>
          <w:color w:val="000000" w:themeColor="text1"/>
          <w:spacing w:val="3"/>
          <w:sz w:val="21"/>
          <w:szCs w:val="21"/>
          <w:lang w:val="en-GB"/>
        </w:rPr>
        <w:t xml:space="preserve"> friendships and social contact with parents of </w:t>
      </w:r>
      <w:r w:rsidR="00D34EFE" w:rsidRPr="009C5593">
        <w:rPr>
          <w:rFonts w:asciiTheme="minorHAnsi" w:eastAsia="Arial" w:hAnsiTheme="minorHAnsi" w:cstheme="minorHAnsi"/>
          <w:color w:val="000000" w:themeColor="text1"/>
          <w:spacing w:val="3"/>
          <w:sz w:val="21"/>
          <w:szCs w:val="21"/>
          <w:lang w:val="en-GB"/>
        </w:rPr>
        <w:t>child</w:t>
      </w:r>
      <w:r w:rsidR="0003070E" w:rsidRPr="009C5593">
        <w:rPr>
          <w:rFonts w:asciiTheme="minorHAnsi" w:eastAsia="Arial" w:hAnsiTheme="minorHAnsi" w:cstheme="minorHAnsi"/>
          <w:color w:val="000000" w:themeColor="text1"/>
          <w:spacing w:val="3"/>
          <w:sz w:val="21"/>
          <w:szCs w:val="21"/>
          <w:lang w:val="en-GB"/>
        </w:rPr>
        <w:t>ren</w:t>
      </w:r>
      <w:r w:rsidRPr="009C5593">
        <w:rPr>
          <w:rFonts w:asciiTheme="minorHAnsi" w:eastAsia="Arial" w:hAnsiTheme="minorHAnsi" w:cstheme="minorHAnsi"/>
          <w:color w:val="000000" w:themeColor="text1"/>
          <w:spacing w:val="3"/>
          <w:sz w:val="21"/>
          <w:szCs w:val="21"/>
          <w:lang w:val="en-GB"/>
        </w:rPr>
        <w:t xml:space="preserve">, independent of the professional relationship. </w:t>
      </w:r>
    </w:p>
    <w:p w:rsidR="001447DE" w:rsidRPr="009C5593" w:rsidRDefault="006220C9" w:rsidP="009C5593">
      <w:pPr>
        <w:spacing w:before="280" w:line="276" w:lineRule="exact"/>
        <w:ind w:right="-4312"/>
        <w:jc w:val="both"/>
        <w:textAlignment w:val="baseline"/>
        <w:rPr>
          <w:rFonts w:asciiTheme="minorHAnsi" w:eastAsia="Arial" w:hAnsiTheme="minorHAnsi" w:cstheme="minorHAnsi"/>
          <w:color w:val="000000" w:themeColor="text1"/>
          <w:spacing w:val="3"/>
          <w:sz w:val="21"/>
          <w:szCs w:val="21"/>
          <w:lang w:val="en-GB"/>
        </w:rPr>
      </w:pPr>
      <w:r w:rsidRPr="009C5593">
        <w:rPr>
          <w:rFonts w:asciiTheme="minorHAnsi" w:eastAsia="Arial" w:hAnsiTheme="minorHAnsi" w:cstheme="minorHAnsi"/>
          <w:color w:val="000000" w:themeColor="text1"/>
          <w:spacing w:val="3"/>
          <w:sz w:val="21"/>
          <w:szCs w:val="21"/>
          <w:lang w:val="en-GB"/>
        </w:rPr>
        <w:t>Staff should, however, also be aware that professionals who sexually harm children often seek to establish relationships and contact outside of the workplace with both the child and their parents, in order to ‘groom’ the adult and the child and/or create opportunities for sexual abuse.</w:t>
      </w:r>
    </w:p>
    <w:p w:rsidR="001447DE" w:rsidRPr="009C5593" w:rsidRDefault="006220C9" w:rsidP="009C5593">
      <w:pPr>
        <w:spacing w:before="27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It is also important to recognise that social contact may provide opportunities for other types of grooming such as for the purpose of sexual exploitation or radicalisation.</w:t>
      </w:r>
    </w:p>
    <w:p w:rsidR="00F3159D" w:rsidRPr="009C5593" w:rsidRDefault="00F3159D" w:rsidP="009C5593">
      <w:pPr>
        <w:spacing w:before="290"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 xml:space="preserve">Staff should recognise that some types of social contact with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or their families could be perceived as harmful or exerting inappropriate influence on children, and may bring the school into disrepute (e.g. attending a political protest, circulating propaganda).</w:t>
      </w:r>
    </w:p>
    <w:p w:rsidR="00F3159D" w:rsidRPr="009C5593" w:rsidRDefault="00F3159D" w:rsidP="009C5593">
      <w:pPr>
        <w:spacing w:before="28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If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or parent seeks to establish social contact, or if this occurs coincidentally, the member of staff should </w:t>
      </w:r>
      <w:r w:rsidR="008A457F" w:rsidRPr="009C5593">
        <w:rPr>
          <w:rFonts w:asciiTheme="minorHAnsi" w:eastAsia="Arial" w:hAnsiTheme="minorHAnsi" w:cstheme="minorHAnsi"/>
          <w:color w:val="000000" w:themeColor="text1"/>
          <w:sz w:val="21"/>
          <w:szCs w:val="21"/>
          <w:lang w:val="en-GB"/>
        </w:rPr>
        <w:t>consult with their line manager at the first opportunity</w:t>
      </w:r>
      <w:r w:rsidRPr="009C5593">
        <w:rPr>
          <w:rFonts w:asciiTheme="minorHAnsi" w:eastAsia="Arial" w:hAnsiTheme="minorHAnsi" w:cstheme="minorHAnsi"/>
          <w:color w:val="000000" w:themeColor="text1"/>
          <w:sz w:val="21"/>
          <w:szCs w:val="21"/>
          <w:lang w:val="en-GB"/>
        </w:rPr>
        <w:t>. This also applies to social contacts made through outside interests or the staff member’s own family.</w:t>
      </w:r>
    </w:p>
    <w:p w:rsidR="00F3159D" w:rsidRPr="009C5593" w:rsidRDefault="00F3159D" w:rsidP="009C5593">
      <w:pPr>
        <w:spacing w:before="269"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Some staff may, as part of their professional role, be required to support a </w:t>
      </w:r>
      <w:r w:rsidR="009217BF" w:rsidRPr="009C5593">
        <w:rPr>
          <w:rFonts w:asciiTheme="minorHAnsi" w:eastAsia="Arial" w:hAnsiTheme="minorHAnsi" w:cstheme="minorHAnsi"/>
          <w:color w:val="000000" w:themeColor="text1"/>
          <w:sz w:val="21"/>
          <w:szCs w:val="21"/>
          <w:lang w:val="en-GB"/>
        </w:rPr>
        <w:t>parent/carer</w:t>
      </w:r>
      <w:r w:rsidRPr="009C5593">
        <w:rPr>
          <w:rFonts w:asciiTheme="minorHAnsi" w:eastAsia="Arial" w:hAnsiTheme="minorHAnsi" w:cstheme="minorHAnsi"/>
          <w:color w:val="000000" w:themeColor="text1"/>
          <w:sz w:val="21"/>
          <w:szCs w:val="21"/>
          <w:lang w:val="en-GB"/>
        </w:rPr>
        <w:t xml:space="preserve">. </w:t>
      </w:r>
      <w:r w:rsidR="008A457F" w:rsidRPr="009C5593">
        <w:rPr>
          <w:rFonts w:asciiTheme="minorHAnsi" w:eastAsia="Arial" w:hAnsiTheme="minorHAnsi" w:cstheme="minorHAnsi"/>
          <w:color w:val="000000" w:themeColor="text1"/>
          <w:sz w:val="21"/>
          <w:szCs w:val="21"/>
          <w:lang w:val="en-GB"/>
        </w:rPr>
        <w:t xml:space="preserve">Should the </w:t>
      </w:r>
      <w:r w:rsidR="009217BF" w:rsidRPr="009C5593">
        <w:rPr>
          <w:rFonts w:asciiTheme="minorHAnsi" w:eastAsia="Arial" w:hAnsiTheme="minorHAnsi" w:cstheme="minorHAnsi"/>
          <w:color w:val="000000" w:themeColor="text1"/>
          <w:sz w:val="21"/>
          <w:szCs w:val="21"/>
          <w:lang w:val="en-GB"/>
        </w:rPr>
        <w:t>parent/carer</w:t>
      </w:r>
      <w:r w:rsidR="008A457F" w:rsidRPr="009C5593">
        <w:rPr>
          <w:rFonts w:asciiTheme="minorHAnsi" w:eastAsia="Arial" w:hAnsiTheme="minorHAnsi" w:cstheme="minorHAnsi"/>
          <w:color w:val="000000" w:themeColor="text1"/>
          <w:sz w:val="21"/>
          <w:szCs w:val="21"/>
          <w:lang w:val="en-GB"/>
        </w:rPr>
        <w:t xml:space="preserve"> seek to extend this support outside of the previously agreed professional role, </w:t>
      </w:r>
      <w:r w:rsidRPr="009C5593">
        <w:rPr>
          <w:rFonts w:asciiTheme="minorHAnsi" w:eastAsia="Arial" w:hAnsiTheme="minorHAnsi" w:cstheme="minorHAnsi"/>
          <w:color w:val="000000" w:themeColor="text1"/>
          <w:sz w:val="21"/>
          <w:szCs w:val="21"/>
          <w:lang w:val="en-GB"/>
        </w:rPr>
        <w:t xml:space="preserve">this should be </w:t>
      </w:r>
      <w:r w:rsidR="008A457F" w:rsidRPr="009C5593">
        <w:rPr>
          <w:rFonts w:asciiTheme="minorHAnsi" w:eastAsia="Arial" w:hAnsiTheme="minorHAnsi" w:cstheme="minorHAnsi"/>
          <w:color w:val="000000" w:themeColor="text1"/>
          <w:sz w:val="21"/>
          <w:szCs w:val="21"/>
          <w:lang w:val="en-GB"/>
        </w:rPr>
        <w:t xml:space="preserve">immediately </w:t>
      </w:r>
      <w:r w:rsidRPr="009C5593">
        <w:rPr>
          <w:rFonts w:asciiTheme="minorHAnsi" w:eastAsia="Arial" w:hAnsiTheme="minorHAnsi" w:cstheme="minorHAnsi"/>
          <w:color w:val="000000" w:themeColor="text1"/>
          <w:sz w:val="21"/>
          <w:szCs w:val="21"/>
          <w:lang w:val="en-GB"/>
        </w:rPr>
        <w:t>discussed with senior management and where necessary referrals made to the appropriate support agency.</w:t>
      </w:r>
      <w:r w:rsidR="008A457F" w:rsidRPr="009C5593">
        <w:rPr>
          <w:rFonts w:asciiTheme="minorHAnsi" w:eastAsia="Arial" w:hAnsiTheme="minorHAnsi" w:cstheme="minorHAnsi"/>
          <w:color w:val="000000" w:themeColor="text1"/>
          <w:sz w:val="21"/>
          <w:szCs w:val="21"/>
          <w:lang w:val="en-GB"/>
        </w:rPr>
        <w:t xml:space="preserve"> Staff should be working as part of an agreed plan and not in isolation. </w:t>
      </w:r>
    </w:p>
    <w:p w:rsidR="00F3159D" w:rsidRPr="009C5593" w:rsidRDefault="00F3159D" w:rsidP="00EF1AFF">
      <w:pPr>
        <w:spacing w:before="3" w:line="230" w:lineRule="exact"/>
        <w:ind w:right="-4312"/>
        <w:textAlignment w:val="baseline"/>
        <w:rPr>
          <w:rFonts w:asciiTheme="minorHAnsi" w:eastAsia="Arial" w:hAnsiTheme="minorHAnsi" w:cstheme="minorHAnsi"/>
          <w:i/>
          <w:color w:val="000000" w:themeColor="text1"/>
          <w:sz w:val="21"/>
          <w:szCs w:val="21"/>
          <w:lang w:val="en-GB"/>
        </w:rPr>
      </w:pPr>
    </w:p>
    <w:p w:rsidR="00F3159D" w:rsidRPr="009C5593" w:rsidRDefault="00F3159D" w:rsidP="00EF1AFF">
      <w:pPr>
        <w:spacing w:before="3"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F3159D" w:rsidRPr="009C5593" w:rsidRDefault="00F3159D" w:rsidP="00EF1AFF">
      <w:pPr>
        <w:spacing w:before="3" w:line="230" w:lineRule="exact"/>
        <w:ind w:right="-4312"/>
        <w:textAlignment w:val="baseline"/>
        <w:rPr>
          <w:rFonts w:asciiTheme="minorHAnsi" w:eastAsia="Arial" w:hAnsiTheme="minorHAnsi" w:cstheme="minorHAnsi"/>
          <w:i/>
          <w:color w:val="000000" w:themeColor="text1"/>
          <w:sz w:val="21"/>
          <w:szCs w:val="21"/>
          <w:lang w:val="en-GB"/>
        </w:rPr>
      </w:pPr>
    </w:p>
    <w:p w:rsidR="00F3159D" w:rsidRPr="009C5593" w:rsidRDefault="00F3159D" w:rsidP="00384108">
      <w:pPr>
        <w:numPr>
          <w:ilvl w:val="0"/>
          <w:numId w:val="5"/>
        </w:numPr>
        <w:spacing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always approve any planned social contact with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or parents with senior colleagues, for example when it is part of a reward scheme</w:t>
      </w:r>
    </w:p>
    <w:p w:rsidR="00F3159D" w:rsidRPr="009C5593" w:rsidRDefault="00F3159D" w:rsidP="00384108">
      <w:pPr>
        <w:numPr>
          <w:ilvl w:val="0"/>
          <w:numId w:val="5"/>
        </w:numPr>
        <w:spacing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advise senior management of any regular social contact they have with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which could give rise to concern</w:t>
      </w:r>
      <w:r w:rsidR="00FB18A1" w:rsidRPr="009C5593">
        <w:rPr>
          <w:rFonts w:asciiTheme="minorHAnsi" w:eastAsia="Arial" w:hAnsiTheme="minorHAnsi" w:cstheme="minorHAnsi"/>
          <w:i/>
          <w:color w:val="000000" w:themeColor="text1"/>
          <w:sz w:val="21"/>
          <w:szCs w:val="21"/>
          <w:lang w:val="en-GB"/>
        </w:rPr>
        <w:t xml:space="preserve"> including new social contacts </w:t>
      </w:r>
    </w:p>
    <w:p w:rsidR="00F3159D" w:rsidRPr="009C5593" w:rsidRDefault="00BF3258" w:rsidP="00384108">
      <w:pPr>
        <w:numPr>
          <w:ilvl w:val="0"/>
          <w:numId w:val="5"/>
        </w:numPr>
        <w:spacing w:before="1"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staff </w:t>
      </w:r>
      <w:r w:rsidR="00FB18A1" w:rsidRPr="009C5593">
        <w:rPr>
          <w:rFonts w:asciiTheme="minorHAnsi" w:eastAsia="Arial" w:hAnsiTheme="minorHAnsi" w:cstheme="minorHAnsi"/>
          <w:i/>
          <w:color w:val="000000" w:themeColor="text1"/>
          <w:sz w:val="21"/>
          <w:szCs w:val="21"/>
          <w:lang w:val="en-GB"/>
        </w:rPr>
        <w:t xml:space="preserve">only communicate with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ren</w:t>
      </w:r>
      <w:r w:rsidR="00FB18A1" w:rsidRPr="009C5593">
        <w:rPr>
          <w:rFonts w:asciiTheme="minorHAnsi" w:eastAsia="Arial" w:hAnsiTheme="minorHAnsi" w:cstheme="minorHAnsi"/>
          <w:i/>
          <w:color w:val="000000" w:themeColor="text1"/>
          <w:sz w:val="21"/>
          <w:szCs w:val="21"/>
          <w:lang w:val="en-GB"/>
        </w:rPr>
        <w:t xml:space="preserve"> or parents via school based media</w:t>
      </w:r>
    </w:p>
    <w:p w:rsidR="000F5F78" w:rsidRPr="009C5593" w:rsidRDefault="000F5F78" w:rsidP="00384108">
      <w:pPr>
        <w:numPr>
          <w:ilvl w:val="0"/>
          <w:numId w:val="5"/>
        </w:numPr>
        <w:spacing w:before="2"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inform senior management of any relationship with a parent where this extends beyond the usual parent/professional relationship</w:t>
      </w:r>
    </w:p>
    <w:p w:rsidR="00FB18A1" w:rsidRPr="009C5593" w:rsidRDefault="00FB18A1" w:rsidP="00384108">
      <w:pPr>
        <w:numPr>
          <w:ilvl w:val="0"/>
          <w:numId w:val="5"/>
        </w:numPr>
        <w:spacing w:before="2"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2"/>
          <w:sz w:val="21"/>
          <w:szCs w:val="21"/>
          <w:lang w:val="en-GB"/>
        </w:rPr>
        <w:t>ensure that they have discussed the boundaries of any pre-existing friendships and social contacts with parents with their line manager</w:t>
      </w:r>
      <w:r w:rsidRPr="009C5593">
        <w:rPr>
          <w:rFonts w:asciiTheme="minorHAnsi" w:eastAsia="Arial" w:hAnsiTheme="minorHAnsi" w:cstheme="minorHAnsi"/>
          <w:i/>
          <w:color w:val="000000" w:themeColor="text1"/>
          <w:spacing w:val="-1"/>
          <w:sz w:val="21"/>
          <w:szCs w:val="21"/>
          <w:lang w:val="en-GB"/>
        </w:rPr>
        <w:t xml:space="preserve"> </w:t>
      </w:r>
    </w:p>
    <w:p w:rsidR="00A2649B" w:rsidRPr="009C5593" w:rsidRDefault="00FB18A1" w:rsidP="00A2649B">
      <w:pPr>
        <w:numPr>
          <w:ilvl w:val="0"/>
          <w:numId w:val="5"/>
        </w:numPr>
        <w:spacing w:before="2"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1"/>
          <w:sz w:val="21"/>
          <w:szCs w:val="21"/>
          <w:lang w:val="en-GB"/>
        </w:rPr>
        <w:t>inform senior management of any</w:t>
      </w:r>
      <w:r w:rsidRPr="009C5593">
        <w:rPr>
          <w:rFonts w:asciiTheme="minorHAnsi" w:eastAsia="Arial" w:hAnsiTheme="minorHAnsi" w:cstheme="minorHAnsi"/>
          <w:i/>
          <w:color w:val="000000" w:themeColor="text1"/>
          <w:spacing w:val="-2"/>
          <w:sz w:val="21"/>
          <w:szCs w:val="21"/>
          <w:lang w:val="en-GB"/>
        </w:rPr>
        <w:t xml:space="preserve"> requests or arrangements where parents wish to use their services outside of the workplace e.g. babysitting, tutoring</w:t>
      </w:r>
    </w:p>
    <w:p w:rsidR="00124CB4" w:rsidRPr="009C5593" w:rsidRDefault="004F117A" w:rsidP="00A2649B">
      <w:pPr>
        <w:numPr>
          <w:ilvl w:val="0"/>
          <w:numId w:val="5"/>
        </w:numPr>
        <w:spacing w:before="2"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direct any concerns raised directly to them about another member of staff through the appropriate channels</w:t>
      </w:r>
      <w:r w:rsidR="00F334FA" w:rsidRPr="009C5593">
        <w:rPr>
          <w:rFonts w:asciiTheme="minorHAnsi" w:eastAsia="Arial" w:hAnsiTheme="minorHAnsi" w:cstheme="minorHAnsi"/>
          <w:i/>
          <w:color w:val="000000" w:themeColor="text1"/>
          <w:sz w:val="21"/>
          <w:szCs w:val="21"/>
          <w:lang w:val="en-GB"/>
        </w:rPr>
        <w:br/>
      </w:r>
    </w:p>
    <w:p w:rsidR="001447DE" w:rsidRPr="009C5593" w:rsidRDefault="006220C9" w:rsidP="00124CB4">
      <w:pPr>
        <w:spacing w:before="277" w:line="279" w:lineRule="exact"/>
        <w:ind w:left="-4" w:right="-4312"/>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12. Communication with children (including the use of technology)</w:t>
      </w:r>
    </w:p>
    <w:p w:rsidR="001447DE" w:rsidRPr="009C5593" w:rsidRDefault="006220C9" w:rsidP="009C5593">
      <w:pPr>
        <w:spacing w:before="272"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In order to make best use of the many educational and social benefits of new and emerging technologies,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need opportunities to use and explore the digital world. </w:t>
      </w:r>
      <w:r w:rsidR="009303BC" w:rsidRPr="009C5593">
        <w:rPr>
          <w:rFonts w:asciiTheme="minorHAnsi" w:eastAsia="Arial" w:hAnsiTheme="minorHAnsi" w:cstheme="minorHAnsi"/>
          <w:color w:val="000000" w:themeColor="text1"/>
          <w:sz w:val="21"/>
          <w:szCs w:val="21"/>
          <w:lang w:val="en-GB"/>
        </w:rPr>
        <w:t>Online</w:t>
      </w:r>
      <w:r w:rsidRPr="009C5593">
        <w:rPr>
          <w:rFonts w:asciiTheme="minorHAnsi" w:eastAsia="Arial" w:hAnsiTheme="minorHAnsi" w:cstheme="minorHAnsi"/>
          <w:color w:val="000000" w:themeColor="text1"/>
          <w:sz w:val="21"/>
          <w:szCs w:val="21"/>
          <w:lang w:val="en-GB"/>
        </w:rPr>
        <w:t xml:space="preserve"> risks are posed more by </w:t>
      </w:r>
      <w:r w:rsidR="00E735C7" w:rsidRPr="009C5593">
        <w:rPr>
          <w:rFonts w:asciiTheme="minorHAnsi" w:eastAsia="Arial" w:hAnsiTheme="minorHAnsi" w:cstheme="minorHAnsi"/>
          <w:color w:val="000000" w:themeColor="text1"/>
          <w:sz w:val="21"/>
          <w:szCs w:val="21"/>
          <w:lang w:val="en-GB"/>
        </w:rPr>
        <w:t xml:space="preserve">human </w:t>
      </w:r>
      <w:r w:rsidRPr="009C5593">
        <w:rPr>
          <w:rFonts w:asciiTheme="minorHAnsi" w:eastAsia="Arial" w:hAnsiTheme="minorHAnsi" w:cstheme="minorHAnsi"/>
          <w:color w:val="000000" w:themeColor="text1"/>
          <w:sz w:val="21"/>
          <w:szCs w:val="21"/>
          <w:lang w:val="en-GB"/>
        </w:rPr>
        <w:t>behaviours and values than the technology itself.</w:t>
      </w:r>
    </w:p>
    <w:p w:rsidR="001447DE" w:rsidRPr="009C5593" w:rsidRDefault="006220C9"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ensure that they establish safe and responsible online behaviours, working to local and national guidelines and acceptable use policies which detail how new and emerging technologies may be used.</w:t>
      </w:r>
    </w:p>
    <w:p w:rsidR="001447DE" w:rsidRPr="009C5593" w:rsidRDefault="006220C9"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w:t>
      </w:r>
    </w:p>
    <w:p w:rsidR="001447DE" w:rsidRPr="009C5593" w:rsidRDefault="006220C9" w:rsidP="009C5593">
      <w:pPr>
        <w:spacing w:before="27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not request or respond to any personal information from children other than which may be necessary in their professional role. They should ensure that their communications are open and</w:t>
      </w:r>
      <w:r w:rsidR="00F3159D" w:rsidRPr="009C5593">
        <w:rPr>
          <w:rFonts w:asciiTheme="minorHAnsi" w:eastAsia="Arial" w:hAnsiTheme="minorHAnsi" w:cstheme="minorHAnsi"/>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transparent and avoid any communication which could be interpreted as ‘grooming behaviour’</w:t>
      </w:r>
    </w:p>
    <w:p w:rsidR="001447DE" w:rsidRPr="009C5593" w:rsidRDefault="006220C9" w:rsidP="009C5593">
      <w:pPr>
        <w:spacing w:before="277"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w:t>
      </w:r>
    </w:p>
    <w:p w:rsidR="001447DE" w:rsidRPr="009C5593" w:rsidRDefault="006220C9" w:rsidP="009C5593">
      <w:pPr>
        <w:spacing w:before="278"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Staff should, in any communication with children, also follow the guida</w:t>
      </w:r>
      <w:r w:rsidR="00404644" w:rsidRPr="009C5593">
        <w:rPr>
          <w:rFonts w:asciiTheme="minorHAnsi" w:eastAsia="Arial" w:hAnsiTheme="minorHAnsi" w:cstheme="minorHAnsi"/>
          <w:color w:val="000000" w:themeColor="text1"/>
          <w:sz w:val="21"/>
          <w:szCs w:val="21"/>
          <w:lang w:val="en-GB"/>
        </w:rPr>
        <w:t>nce in section 7 ‘Standards of b</w:t>
      </w:r>
      <w:r w:rsidRPr="009C5593">
        <w:rPr>
          <w:rFonts w:asciiTheme="minorHAnsi" w:eastAsia="Arial" w:hAnsiTheme="minorHAnsi" w:cstheme="minorHAnsi"/>
          <w:color w:val="000000" w:themeColor="text1"/>
          <w:sz w:val="21"/>
          <w:szCs w:val="21"/>
          <w:lang w:val="en-GB"/>
        </w:rPr>
        <w:t>ehaviour’.</w:t>
      </w:r>
    </w:p>
    <w:p w:rsidR="001447DE" w:rsidRPr="009C5593" w:rsidRDefault="006220C9" w:rsidP="009C5593">
      <w:pPr>
        <w:spacing w:before="271" w:after="27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adhere to </w:t>
      </w:r>
      <w:r w:rsidR="00A02FC2" w:rsidRPr="009C5593">
        <w:rPr>
          <w:rFonts w:asciiTheme="minorHAnsi" w:eastAsia="Arial" w:hAnsiTheme="minorHAnsi" w:cstheme="minorHAnsi"/>
          <w:color w:val="000000" w:themeColor="text1"/>
          <w:sz w:val="21"/>
          <w:szCs w:val="21"/>
          <w:lang w:val="en-GB"/>
        </w:rPr>
        <w:t>other school policies</w:t>
      </w:r>
      <w:r w:rsidRPr="009C5593">
        <w:rPr>
          <w:rFonts w:asciiTheme="minorHAnsi" w:eastAsia="Arial" w:hAnsiTheme="minorHAnsi" w:cstheme="minorHAnsi"/>
          <w:color w:val="000000" w:themeColor="text1"/>
          <w:sz w:val="21"/>
          <w:szCs w:val="21"/>
          <w:lang w:val="en-GB"/>
        </w:rPr>
        <w:t>, including those with regard to communication with parents and carers and the information they share when using the internet.</w:t>
      </w:r>
    </w:p>
    <w:p w:rsidR="00F3159D" w:rsidRPr="009C5593" w:rsidRDefault="00F3159D" w:rsidP="00EF1AFF">
      <w:pPr>
        <w:spacing w:before="3"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adults should:</w:t>
      </w:r>
    </w:p>
    <w:p w:rsidR="00373BD5" w:rsidRPr="009C5593" w:rsidRDefault="00373BD5" w:rsidP="00EF1AFF">
      <w:pPr>
        <w:spacing w:before="3" w:line="230" w:lineRule="exact"/>
        <w:ind w:left="142" w:right="-4312"/>
        <w:textAlignment w:val="baseline"/>
        <w:rPr>
          <w:rFonts w:asciiTheme="minorHAnsi" w:eastAsia="Arial" w:hAnsiTheme="minorHAnsi" w:cstheme="minorHAnsi"/>
          <w:i/>
          <w:color w:val="000000" w:themeColor="text1"/>
          <w:sz w:val="21"/>
          <w:szCs w:val="21"/>
          <w:lang w:val="en-GB"/>
        </w:rPr>
      </w:pPr>
    </w:p>
    <w:p w:rsidR="00F3159D" w:rsidRPr="009C5593" w:rsidRDefault="00F3159D" w:rsidP="00384108">
      <w:pPr>
        <w:pStyle w:val="ListParagraph"/>
        <w:numPr>
          <w:ilvl w:val="0"/>
          <w:numId w:val="10"/>
        </w:numPr>
        <w:spacing w:before="1" w:line="230"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not seek to communicate/make contact or respond to contact with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outside of the purposes of their work</w:t>
      </w:r>
    </w:p>
    <w:p w:rsidR="00F3159D" w:rsidRPr="009C5593" w:rsidRDefault="00F3159D" w:rsidP="00384108">
      <w:pPr>
        <w:pStyle w:val="ListParagraph"/>
        <w:numPr>
          <w:ilvl w:val="0"/>
          <w:numId w:val="10"/>
        </w:numPr>
        <w:spacing w:before="1" w:line="230" w:lineRule="exact"/>
        <w:ind w:left="284" w:right="-4312" w:hanging="284"/>
        <w:textAlignment w:val="baseline"/>
        <w:rPr>
          <w:rFonts w:asciiTheme="minorHAnsi" w:eastAsia="Lucida Console" w:hAnsiTheme="minorHAnsi" w:cstheme="minorHAnsi"/>
          <w:i/>
          <w:color w:val="000000" w:themeColor="text1"/>
          <w:spacing w:val="5"/>
          <w:sz w:val="21"/>
          <w:szCs w:val="21"/>
          <w:lang w:val="en-GB"/>
        </w:rPr>
      </w:pPr>
      <w:r w:rsidRPr="009C5593">
        <w:rPr>
          <w:rFonts w:asciiTheme="minorHAnsi" w:eastAsia="Arial" w:hAnsiTheme="minorHAnsi" w:cstheme="minorHAnsi"/>
          <w:i/>
          <w:color w:val="000000" w:themeColor="text1"/>
          <w:spacing w:val="5"/>
          <w:sz w:val="21"/>
          <w:szCs w:val="21"/>
          <w:lang w:val="en-GB"/>
        </w:rPr>
        <w:t>not give out their personal details</w:t>
      </w:r>
    </w:p>
    <w:p w:rsidR="00F3159D" w:rsidRPr="009C5593" w:rsidRDefault="00F3159D" w:rsidP="00384108">
      <w:pPr>
        <w:pStyle w:val="ListParagraph"/>
        <w:numPr>
          <w:ilvl w:val="0"/>
          <w:numId w:val="10"/>
        </w:numPr>
        <w:spacing w:line="228" w:lineRule="exact"/>
        <w:ind w:left="284" w:right="-4312" w:hanging="284"/>
        <w:textAlignment w:val="baseline"/>
        <w:rPr>
          <w:rFonts w:asciiTheme="minorHAnsi" w:eastAsia="Lucida Console" w:hAnsiTheme="minorHAnsi" w:cstheme="minorHAnsi"/>
          <w:i/>
          <w:color w:val="000000" w:themeColor="text1"/>
          <w:spacing w:val="4"/>
          <w:sz w:val="21"/>
          <w:szCs w:val="21"/>
          <w:lang w:val="en-GB"/>
        </w:rPr>
      </w:pPr>
      <w:r w:rsidRPr="009C5593">
        <w:rPr>
          <w:rFonts w:asciiTheme="minorHAnsi" w:eastAsia="Arial" w:hAnsiTheme="minorHAnsi" w:cstheme="minorHAnsi"/>
          <w:i/>
          <w:color w:val="000000" w:themeColor="text1"/>
          <w:spacing w:val="4"/>
          <w:sz w:val="21"/>
          <w:szCs w:val="21"/>
          <w:lang w:val="en-GB"/>
        </w:rPr>
        <w:t>use only equipment and Internet services provided by the school</w:t>
      </w:r>
    </w:p>
    <w:p w:rsidR="00F3159D" w:rsidRPr="009C5593" w:rsidRDefault="00F3159D" w:rsidP="00384108">
      <w:pPr>
        <w:pStyle w:val="ListParagraph"/>
        <w:numPr>
          <w:ilvl w:val="0"/>
          <w:numId w:val="10"/>
        </w:numPr>
        <w:spacing w:before="1" w:line="230"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follow the school’s Acceptable Use policy</w:t>
      </w:r>
    </w:p>
    <w:p w:rsidR="00F3159D" w:rsidRPr="009C5593" w:rsidRDefault="00F3159D" w:rsidP="00384108">
      <w:pPr>
        <w:pStyle w:val="ListParagraph"/>
        <w:numPr>
          <w:ilvl w:val="0"/>
          <w:numId w:val="10"/>
        </w:numPr>
        <w:spacing w:before="1" w:line="227"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their use of technologies could not bring their employer into disrepute</w:t>
      </w:r>
    </w:p>
    <w:p w:rsidR="009303BC" w:rsidRPr="009C5593" w:rsidRDefault="009303BC" w:rsidP="00384108">
      <w:pPr>
        <w:pStyle w:val="ListParagraph"/>
        <w:numPr>
          <w:ilvl w:val="0"/>
          <w:numId w:val="10"/>
        </w:numPr>
        <w:spacing w:before="1" w:line="227"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their privacy settings on social media are high</w:t>
      </w:r>
    </w:p>
    <w:p w:rsidR="009303BC" w:rsidRPr="009C5593" w:rsidRDefault="009303BC" w:rsidP="00384108">
      <w:pPr>
        <w:pStyle w:val="ListParagraph"/>
        <w:numPr>
          <w:ilvl w:val="0"/>
          <w:numId w:val="10"/>
        </w:numPr>
        <w:spacing w:before="1" w:line="227"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refrain from expressing personal opinions about the school where they work and/or events that may have occurred there on social media sites </w:t>
      </w:r>
    </w:p>
    <w:p w:rsidR="009303BC" w:rsidRPr="009C5593" w:rsidRDefault="009303BC" w:rsidP="00384108">
      <w:pPr>
        <w:pStyle w:val="ListParagraph"/>
        <w:numPr>
          <w:ilvl w:val="0"/>
          <w:numId w:val="10"/>
        </w:numPr>
        <w:spacing w:before="1" w:line="227"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refrain from posting </w:t>
      </w:r>
      <w:r w:rsidR="00116738" w:rsidRPr="009C5593">
        <w:rPr>
          <w:rFonts w:asciiTheme="minorHAnsi" w:eastAsia="Arial" w:hAnsiTheme="minorHAnsi" w:cstheme="minorHAnsi"/>
          <w:i/>
          <w:color w:val="000000" w:themeColor="text1"/>
          <w:sz w:val="21"/>
          <w:szCs w:val="21"/>
          <w:lang w:val="en-GB"/>
        </w:rPr>
        <w:t xml:space="preserve">on social media </w:t>
      </w:r>
      <w:r w:rsidRPr="009C5593">
        <w:rPr>
          <w:rFonts w:asciiTheme="minorHAnsi" w:eastAsia="Arial" w:hAnsiTheme="minorHAnsi" w:cstheme="minorHAnsi"/>
          <w:i/>
          <w:color w:val="000000" w:themeColor="text1"/>
          <w:sz w:val="21"/>
          <w:szCs w:val="21"/>
          <w:lang w:val="en-GB"/>
        </w:rPr>
        <w:t xml:space="preserve">any form of inappropriate content </w:t>
      </w:r>
      <w:r w:rsidR="00116738" w:rsidRPr="009C5593">
        <w:rPr>
          <w:rFonts w:asciiTheme="minorHAnsi" w:eastAsia="Arial" w:hAnsiTheme="minorHAnsi" w:cstheme="minorHAnsi"/>
          <w:i/>
          <w:color w:val="000000" w:themeColor="text1"/>
          <w:sz w:val="21"/>
          <w:szCs w:val="21"/>
          <w:lang w:val="en-GB"/>
        </w:rPr>
        <w:t xml:space="preserve">for example photographs and/or information that could cause </w:t>
      </w:r>
      <w:r w:rsidR="007D2A87" w:rsidRPr="009C5593">
        <w:rPr>
          <w:rFonts w:asciiTheme="minorHAnsi" w:eastAsia="Arial" w:hAnsiTheme="minorHAnsi" w:cstheme="minorHAnsi"/>
          <w:i/>
          <w:color w:val="000000" w:themeColor="text1"/>
          <w:sz w:val="21"/>
          <w:szCs w:val="21"/>
          <w:lang w:val="en-GB"/>
        </w:rPr>
        <w:t>offence</w:t>
      </w:r>
      <w:r w:rsidR="00116738" w:rsidRPr="009C5593">
        <w:rPr>
          <w:rFonts w:asciiTheme="minorHAnsi" w:eastAsia="Arial" w:hAnsiTheme="minorHAnsi" w:cstheme="minorHAnsi"/>
          <w:i/>
          <w:color w:val="000000" w:themeColor="text1"/>
          <w:sz w:val="21"/>
          <w:szCs w:val="21"/>
          <w:lang w:val="en-GB"/>
        </w:rPr>
        <w:t xml:space="preserve"> or bring their profession into disrepute</w:t>
      </w:r>
    </w:p>
    <w:p w:rsidR="004F117A" w:rsidRPr="009C5593" w:rsidRDefault="004F117A" w:rsidP="00EF1AFF">
      <w:pPr>
        <w:pStyle w:val="ListParagraph"/>
        <w:spacing w:before="1" w:line="227" w:lineRule="exact"/>
        <w:ind w:left="142" w:right="-4312"/>
        <w:textAlignment w:val="baseline"/>
        <w:rPr>
          <w:rFonts w:asciiTheme="minorHAnsi" w:eastAsia="Lucida Console" w:hAnsiTheme="minorHAnsi" w:cstheme="minorHAnsi"/>
          <w:i/>
          <w:color w:val="000000" w:themeColor="text1"/>
          <w:sz w:val="21"/>
          <w:szCs w:val="21"/>
          <w:lang w:val="en-GB"/>
        </w:rPr>
      </w:pPr>
    </w:p>
    <w:p w:rsidR="001375EF" w:rsidRPr="009C5593" w:rsidRDefault="001375EF" w:rsidP="00EF1AFF">
      <w:pPr>
        <w:spacing w:before="2" w:line="281" w:lineRule="exact"/>
        <w:ind w:right="-4312"/>
        <w:textAlignment w:val="baseline"/>
        <w:rPr>
          <w:rFonts w:asciiTheme="minorHAnsi" w:eastAsia="Arial" w:hAnsiTheme="minorHAnsi" w:cstheme="minorHAnsi"/>
          <w:b/>
          <w:color w:val="000000" w:themeColor="text1"/>
          <w:spacing w:val="1"/>
          <w:sz w:val="21"/>
          <w:szCs w:val="21"/>
          <w:lang w:val="en-GB"/>
        </w:rPr>
      </w:pPr>
    </w:p>
    <w:p w:rsidR="001447DE" w:rsidRPr="009C5593" w:rsidRDefault="006220C9" w:rsidP="00EF1AFF">
      <w:pPr>
        <w:spacing w:before="2" w:line="281" w:lineRule="exact"/>
        <w:ind w:right="-4312"/>
        <w:textAlignment w:val="baseline"/>
        <w:rPr>
          <w:rFonts w:asciiTheme="minorHAnsi" w:eastAsia="Arial" w:hAnsiTheme="minorHAnsi" w:cstheme="minorHAnsi"/>
          <w:b/>
          <w:color w:val="000000" w:themeColor="text1"/>
          <w:spacing w:val="1"/>
          <w:sz w:val="21"/>
          <w:szCs w:val="21"/>
          <w:lang w:val="en-GB"/>
        </w:rPr>
      </w:pPr>
      <w:r w:rsidRPr="009C5593">
        <w:rPr>
          <w:rFonts w:asciiTheme="minorHAnsi" w:eastAsia="Arial" w:hAnsiTheme="minorHAnsi" w:cstheme="minorHAnsi"/>
          <w:b/>
          <w:color w:val="000000" w:themeColor="text1"/>
          <w:spacing w:val="1"/>
          <w:sz w:val="21"/>
          <w:szCs w:val="21"/>
          <w:lang w:val="en-GB"/>
        </w:rPr>
        <w:t>13. Physical contact</w:t>
      </w:r>
    </w:p>
    <w:p w:rsidR="002F491C" w:rsidRPr="009C5593" w:rsidRDefault="002F491C" w:rsidP="00EF1AFF">
      <w:pPr>
        <w:spacing w:before="2" w:line="281" w:lineRule="exact"/>
        <w:ind w:right="-4312"/>
        <w:textAlignment w:val="baseline"/>
        <w:rPr>
          <w:rFonts w:asciiTheme="minorHAnsi" w:eastAsia="Arial" w:hAnsiTheme="minorHAnsi" w:cstheme="minorHAnsi"/>
          <w:b/>
          <w:color w:val="000000" w:themeColor="text1"/>
          <w:spacing w:val="1"/>
          <w:sz w:val="21"/>
          <w:szCs w:val="21"/>
          <w:lang w:val="en-GB"/>
        </w:rPr>
      </w:pPr>
    </w:p>
    <w:p w:rsidR="002F491C" w:rsidRPr="009C5593" w:rsidRDefault="002F491C" w:rsidP="009C5593">
      <w:pPr>
        <w:spacing w:before="2" w:line="281" w:lineRule="exact"/>
        <w:ind w:right="-4312"/>
        <w:jc w:val="both"/>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pacing w:val="1"/>
          <w:sz w:val="21"/>
          <w:szCs w:val="21"/>
          <w:lang w:val="en-GB"/>
        </w:rPr>
        <w:t xml:space="preserve">The experience of physical contact is a subjective issue and will be experienced by each child differently according to their experiences. This is an area that can lead to misinterpretation and allegations </w:t>
      </w:r>
      <w:r w:rsidR="00BF3258" w:rsidRPr="009C5593">
        <w:rPr>
          <w:rFonts w:asciiTheme="minorHAnsi" w:eastAsia="Arial" w:hAnsiTheme="minorHAnsi" w:cstheme="minorHAnsi"/>
          <w:color w:val="000000" w:themeColor="text1"/>
          <w:spacing w:val="1"/>
          <w:sz w:val="21"/>
          <w:szCs w:val="21"/>
          <w:lang w:val="en-GB"/>
        </w:rPr>
        <w:t>o</w:t>
      </w:r>
      <w:r w:rsidRPr="009C5593">
        <w:rPr>
          <w:rFonts w:asciiTheme="minorHAnsi" w:eastAsia="Arial" w:hAnsiTheme="minorHAnsi" w:cstheme="minorHAnsi"/>
          <w:color w:val="000000" w:themeColor="text1"/>
          <w:spacing w:val="1"/>
          <w:sz w:val="21"/>
          <w:szCs w:val="21"/>
          <w:lang w:val="en-GB"/>
        </w:rPr>
        <w:t xml:space="preserve">f inappropriate </w:t>
      </w:r>
      <w:r w:rsidR="00DF60BA" w:rsidRPr="009C5593">
        <w:rPr>
          <w:rFonts w:asciiTheme="minorHAnsi" w:eastAsia="Arial" w:hAnsiTheme="minorHAnsi" w:cstheme="minorHAnsi"/>
          <w:color w:val="000000" w:themeColor="text1"/>
          <w:spacing w:val="1"/>
          <w:sz w:val="21"/>
          <w:szCs w:val="21"/>
          <w:lang w:val="en-GB"/>
        </w:rPr>
        <w:t xml:space="preserve">behaviour.  </w:t>
      </w:r>
      <w:r w:rsidR="00BE4D0E" w:rsidRPr="009C5593">
        <w:rPr>
          <w:rFonts w:asciiTheme="minorHAnsi" w:eastAsia="Arial" w:hAnsiTheme="minorHAnsi" w:cstheme="minorHAnsi"/>
          <w:color w:val="000000" w:themeColor="text1"/>
          <w:spacing w:val="1"/>
          <w:sz w:val="21"/>
          <w:szCs w:val="21"/>
          <w:lang w:val="en-GB"/>
        </w:rPr>
        <w:t xml:space="preserve"> I</w:t>
      </w:r>
      <w:r w:rsidRPr="009C5593">
        <w:rPr>
          <w:rFonts w:asciiTheme="minorHAnsi" w:eastAsia="Arial" w:hAnsiTheme="minorHAnsi" w:cstheme="minorHAnsi"/>
          <w:color w:val="000000" w:themeColor="text1"/>
          <w:spacing w:val="1"/>
          <w:sz w:val="21"/>
          <w:szCs w:val="21"/>
          <w:lang w:val="en-GB"/>
        </w:rPr>
        <w:t xml:space="preserve">t is </w:t>
      </w:r>
      <w:r w:rsidR="00BF3258" w:rsidRPr="009C5593">
        <w:rPr>
          <w:rFonts w:asciiTheme="minorHAnsi" w:eastAsia="Arial" w:hAnsiTheme="minorHAnsi" w:cstheme="minorHAnsi"/>
          <w:color w:val="000000" w:themeColor="text1"/>
          <w:spacing w:val="1"/>
          <w:sz w:val="21"/>
          <w:szCs w:val="21"/>
          <w:lang w:val="en-GB"/>
        </w:rPr>
        <w:t>therefore</w:t>
      </w:r>
      <w:r w:rsidRPr="009C5593">
        <w:rPr>
          <w:rFonts w:asciiTheme="minorHAnsi" w:eastAsia="Arial" w:hAnsiTheme="minorHAnsi" w:cstheme="minorHAnsi"/>
          <w:color w:val="000000" w:themeColor="text1"/>
          <w:spacing w:val="1"/>
          <w:sz w:val="21"/>
          <w:szCs w:val="21"/>
          <w:lang w:val="en-GB"/>
        </w:rPr>
        <w:t xml:space="preserve"> essential that staff consider why they need to touch the child and whether it is really necessary. </w:t>
      </w:r>
    </w:p>
    <w:p w:rsidR="001447DE" w:rsidRPr="009C5593" w:rsidRDefault="006220C9" w:rsidP="009C5593">
      <w:pPr>
        <w:spacing w:before="271"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2"/>
          <w:sz w:val="21"/>
          <w:szCs w:val="21"/>
          <w:lang w:val="en-GB"/>
        </w:rPr>
        <w:t xml:space="preserve">There are occasions when it is entirely appropriate and proper for staff to have physical contact with children, however, it is crucial that they only do so in ways appropriate to their professional role and in relation to the </w:t>
      </w:r>
      <w:r w:rsidR="00D34EFE" w:rsidRPr="009C5593">
        <w:rPr>
          <w:rFonts w:asciiTheme="minorHAnsi" w:eastAsia="Arial" w:hAnsiTheme="minorHAnsi" w:cstheme="minorHAnsi"/>
          <w:color w:val="000000" w:themeColor="text1"/>
          <w:spacing w:val="2"/>
          <w:sz w:val="21"/>
          <w:szCs w:val="21"/>
          <w:lang w:val="en-GB"/>
        </w:rPr>
        <w:t>child</w:t>
      </w:r>
      <w:r w:rsidRPr="009C5593">
        <w:rPr>
          <w:rFonts w:asciiTheme="minorHAnsi" w:eastAsia="Arial" w:hAnsiTheme="minorHAnsi" w:cstheme="minorHAnsi"/>
          <w:color w:val="000000" w:themeColor="text1"/>
          <w:spacing w:val="2"/>
          <w:sz w:val="21"/>
          <w:szCs w:val="21"/>
          <w:lang w:val="en-GB"/>
        </w:rPr>
        <w:t>’s individual needs</w:t>
      </w:r>
      <w:r w:rsidR="002351A4" w:rsidRPr="009C5593">
        <w:rPr>
          <w:rFonts w:asciiTheme="minorHAnsi" w:eastAsia="Arial" w:hAnsiTheme="minorHAnsi" w:cstheme="minorHAnsi"/>
          <w:color w:val="000000" w:themeColor="text1"/>
          <w:spacing w:val="2"/>
          <w:sz w:val="21"/>
          <w:szCs w:val="21"/>
          <w:lang w:val="en-GB"/>
        </w:rPr>
        <w:t>, age, stage of development</w:t>
      </w:r>
      <w:r w:rsidRPr="009C5593">
        <w:rPr>
          <w:rFonts w:asciiTheme="minorHAnsi" w:eastAsia="Arial" w:hAnsiTheme="minorHAnsi" w:cstheme="minorHAnsi"/>
          <w:color w:val="000000" w:themeColor="text1"/>
          <w:spacing w:val="2"/>
          <w:sz w:val="21"/>
          <w:szCs w:val="21"/>
          <w:lang w:val="en-GB"/>
        </w:rPr>
        <w:t xml:space="preserve"> and any agreed care plan.</w:t>
      </w:r>
    </w:p>
    <w:p w:rsidR="001447DE" w:rsidRPr="009C5593" w:rsidRDefault="006220C9"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It is not possible to be specific about the appropriateness of each physical contact, since an action that is appropriate with one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in one set of circumstances, may be inappropriate in another, or with a different child.</w:t>
      </w:r>
    </w:p>
    <w:p w:rsidR="00373BD5" w:rsidRPr="009C5593" w:rsidRDefault="00373BD5" w:rsidP="009C5593">
      <w:pPr>
        <w:spacing w:before="9" w:line="276" w:lineRule="exact"/>
        <w:ind w:right="-4312"/>
        <w:jc w:val="both"/>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z w:val="21"/>
          <w:szCs w:val="21"/>
          <w:lang w:val="en-GB"/>
        </w:rPr>
        <w:br/>
      </w:r>
      <w:r w:rsidR="006220C9" w:rsidRPr="009C5593">
        <w:rPr>
          <w:rFonts w:asciiTheme="minorHAnsi" w:eastAsia="Arial" w:hAnsiTheme="minorHAnsi" w:cstheme="minorHAnsi"/>
          <w:color w:val="000000" w:themeColor="text1"/>
          <w:sz w:val="21"/>
          <w:szCs w:val="21"/>
          <w:lang w:val="en-GB"/>
        </w:rPr>
        <w:t xml:space="preserve">Any physical contact should be </w:t>
      </w:r>
      <w:r w:rsidR="002F491C" w:rsidRPr="009C5593">
        <w:rPr>
          <w:rFonts w:asciiTheme="minorHAnsi" w:eastAsia="Arial" w:hAnsiTheme="minorHAnsi" w:cstheme="minorHAnsi"/>
          <w:color w:val="000000" w:themeColor="text1"/>
          <w:sz w:val="21"/>
          <w:szCs w:val="21"/>
          <w:lang w:val="en-GB"/>
        </w:rPr>
        <w:t xml:space="preserve">appropriate to the circumstances </w:t>
      </w:r>
      <w:r w:rsidR="006220C9" w:rsidRPr="009C5593">
        <w:rPr>
          <w:rFonts w:asciiTheme="minorHAnsi" w:eastAsia="Arial" w:hAnsiTheme="minorHAnsi" w:cstheme="minorHAnsi"/>
          <w:color w:val="000000" w:themeColor="text1"/>
          <w:sz w:val="21"/>
          <w:szCs w:val="21"/>
          <w:lang w:val="en-GB"/>
        </w:rPr>
        <w:t>at the time, of limited duration and appropriate to the</w:t>
      </w:r>
      <w:r w:rsidR="002F491C" w:rsidRPr="009C5593">
        <w:rPr>
          <w:rFonts w:asciiTheme="minorHAnsi" w:eastAsia="Arial" w:hAnsiTheme="minorHAnsi" w:cstheme="minorHAnsi"/>
          <w:color w:val="000000" w:themeColor="text1"/>
          <w:sz w:val="21"/>
          <w:szCs w:val="21"/>
          <w:lang w:val="en-GB"/>
        </w:rPr>
        <w:t xml:space="preserve"> child’s</w:t>
      </w:r>
      <w:r w:rsidR="006220C9" w:rsidRPr="009C5593">
        <w:rPr>
          <w:rFonts w:asciiTheme="minorHAnsi" w:eastAsia="Arial" w:hAnsiTheme="minorHAnsi" w:cstheme="minorHAnsi"/>
          <w:color w:val="000000" w:themeColor="text1"/>
          <w:sz w:val="21"/>
          <w:szCs w:val="21"/>
          <w:lang w:val="en-GB"/>
        </w:rPr>
        <w:t xml:space="preserve"> age, stage of development,</w:t>
      </w:r>
      <w:r w:rsidRPr="009C5593">
        <w:rPr>
          <w:rFonts w:asciiTheme="minorHAnsi" w:eastAsia="Arial" w:hAnsiTheme="minorHAnsi" w:cstheme="minorHAnsi"/>
          <w:color w:val="000000" w:themeColor="text1"/>
          <w:sz w:val="21"/>
          <w:szCs w:val="21"/>
          <w:lang w:val="en-GB"/>
        </w:rPr>
        <w:t xml:space="preserve"> </w:t>
      </w:r>
      <w:r w:rsidRPr="009C5593">
        <w:rPr>
          <w:rFonts w:asciiTheme="minorHAnsi" w:eastAsia="Arial" w:hAnsiTheme="minorHAnsi" w:cstheme="minorHAnsi"/>
          <w:color w:val="000000" w:themeColor="text1"/>
          <w:spacing w:val="1"/>
          <w:sz w:val="21"/>
          <w:szCs w:val="21"/>
          <w:lang w:val="en-GB"/>
        </w:rPr>
        <w:t>gender, ethnicity and background. Adults should therefore, use their professional judgement at all times.</w:t>
      </w:r>
      <w:r w:rsidR="002F491C" w:rsidRPr="009C5593">
        <w:rPr>
          <w:rFonts w:asciiTheme="minorHAnsi" w:eastAsia="Arial" w:hAnsiTheme="minorHAnsi" w:cstheme="minorHAnsi"/>
          <w:color w:val="000000" w:themeColor="text1"/>
          <w:sz w:val="21"/>
          <w:szCs w:val="21"/>
          <w:lang w:val="en-GB"/>
        </w:rPr>
        <w:t xml:space="preserve">  Staff should listen, observe and take note of the child's reaction or feelings and, so far as is possible, use a level of contact and/or form of communication which is acceptable to the </w:t>
      </w:r>
      <w:r w:rsidR="00D34EFE" w:rsidRPr="009C5593">
        <w:rPr>
          <w:rFonts w:asciiTheme="minorHAnsi" w:eastAsia="Arial" w:hAnsiTheme="minorHAnsi" w:cstheme="minorHAnsi"/>
          <w:color w:val="000000" w:themeColor="text1"/>
          <w:sz w:val="21"/>
          <w:szCs w:val="21"/>
          <w:lang w:val="en-GB"/>
        </w:rPr>
        <w:t>child</w:t>
      </w:r>
      <w:r w:rsidR="002F491C" w:rsidRPr="009C5593">
        <w:rPr>
          <w:rFonts w:asciiTheme="minorHAnsi" w:eastAsia="Arial" w:hAnsiTheme="minorHAnsi" w:cstheme="minorHAnsi"/>
          <w:color w:val="000000" w:themeColor="text1"/>
          <w:sz w:val="21"/>
          <w:szCs w:val="21"/>
          <w:lang w:val="en-GB"/>
        </w:rPr>
        <w:t>.</w:t>
      </w:r>
    </w:p>
    <w:p w:rsidR="00373BD5" w:rsidRPr="009C5593" w:rsidRDefault="00373BD5"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Physical contact should never be secretive, or for the gratification of the adult, or represent a misuse of authority. If a member of staff believes that an action by them or a colleague could be misinterpreted, or if an action is observed which is possibly abusive</w:t>
      </w:r>
      <w:r w:rsidR="00DF60BA" w:rsidRPr="009C5593">
        <w:rPr>
          <w:rFonts w:asciiTheme="minorHAnsi" w:eastAsia="Arial" w:hAnsiTheme="minorHAnsi" w:cstheme="minorHAnsi"/>
          <w:color w:val="000000" w:themeColor="text1"/>
          <w:sz w:val="21"/>
          <w:szCs w:val="21"/>
          <w:lang w:val="en-GB"/>
        </w:rPr>
        <w:t>,</w:t>
      </w:r>
      <w:r w:rsidRPr="009C5593">
        <w:rPr>
          <w:rFonts w:asciiTheme="minorHAnsi" w:eastAsia="Arial" w:hAnsiTheme="minorHAnsi" w:cstheme="minorHAnsi"/>
          <w:color w:val="000000" w:themeColor="text1"/>
          <w:sz w:val="21"/>
          <w:szCs w:val="21"/>
          <w:lang w:val="en-GB"/>
        </w:rPr>
        <w:t xml:space="preserve"> the incident and circumstances should be immediately reported to the </w:t>
      </w:r>
      <w:r w:rsidR="004E68C7">
        <w:rPr>
          <w:rFonts w:asciiTheme="minorHAnsi" w:eastAsia="Arial" w:hAnsiTheme="minorHAnsi" w:cstheme="minorHAnsi"/>
          <w:color w:val="000000" w:themeColor="text1"/>
          <w:sz w:val="21"/>
          <w:szCs w:val="21"/>
          <w:lang w:val="en-GB"/>
        </w:rPr>
        <w:t>Principal</w:t>
      </w:r>
      <w:r w:rsidR="00847723">
        <w:rPr>
          <w:rFonts w:asciiTheme="minorHAnsi" w:eastAsia="Arial" w:hAnsiTheme="minorHAnsi" w:cstheme="minorHAnsi"/>
          <w:color w:val="000000" w:themeColor="text1"/>
          <w:sz w:val="21"/>
          <w:szCs w:val="21"/>
          <w:lang w:val="en-GB"/>
        </w:rPr>
        <w:t>/DSL</w:t>
      </w:r>
      <w:r w:rsidRPr="009C5593">
        <w:rPr>
          <w:rFonts w:asciiTheme="minorHAnsi" w:eastAsia="Arial" w:hAnsiTheme="minorHAnsi" w:cstheme="minorHAnsi"/>
          <w:color w:val="000000" w:themeColor="text1"/>
          <w:sz w:val="21"/>
          <w:szCs w:val="21"/>
          <w:lang w:val="en-GB"/>
        </w:rPr>
        <w:t xml:space="preserve"> and recorded. Where appropriate, the </w:t>
      </w:r>
      <w:r w:rsidR="004E68C7">
        <w:rPr>
          <w:rFonts w:asciiTheme="minorHAnsi" w:eastAsia="Arial" w:hAnsiTheme="minorHAnsi" w:cstheme="minorHAnsi"/>
          <w:color w:val="000000" w:themeColor="text1"/>
          <w:sz w:val="21"/>
          <w:szCs w:val="21"/>
          <w:lang w:val="en-GB"/>
        </w:rPr>
        <w:t>Principal</w:t>
      </w:r>
      <w:r w:rsidR="00847723">
        <w:rPr>
          <w:rFonts w:asciiTheme="minorHAnsi" w:eastAsia="Arial" w:hAnsiTheme="minorHAnsi" w:cstheme="minorHAnsi"/>
          <w:color w:val="000000" w:themeColor="text1"/>
          <w:sz w:val="21"/>
          <w:szCs w:val="21"/>
          <w:lang w:val="en-GB"/>
        </w:rPr>
        <w:t>/DSL</w:t>
      </w:r>
      <w:r w:rsidR="00847723" w:rsidRPr="009C5593">
        <w:rPr>
          <w:rFonts w:asciiTheme="minorHAnsi" w:eastAsia="Arial" w:hAnsiTheme="minorHAnsi" w:cstheme="minorHAnsi"/>
          <w:color w:val="000000" w:themeColor="text1"/>
          <w:sz w:val="21"/>
          <w:szCs w:val="21"/>
          <w:lang w:val="en-GB"/>
        </w:rPr>
        <w:t xml:space="preserve"> </w:t>
      </w:r>
      <w:r w:rsidR="00F97A3A" w:rsidRPr="009C5593">
        <w:rPr>
          <w:rFonts w:asciiTheme="minorHAnsi" w:eastAsia="Arial" w:hAnsiTheme="minorHAnsi" w:cstheme="minorHAnsi"/>
          <w:color w:val="000000" w:themeColor="text1"/>
          <w:sz w:val="21"/>
          <w:szCs w:val="21"/>
          <w:lang w:val="en-GB"/>
        </w:rPr>
        <w:t>should consult with the local authority designated o</w:t>
      </w:r>
      <w:r w:rsidRPr="009C5593">
        <w:rPr>
          <w:rFonts w:asciiTheme="minorHAnsi" w:eastAsia="Arial" w:hAnsiTheme="minorHAnsi" w:cstheme="minorHAnsi"/>
          <w:color w:val="000000" w:themeColor="text1"/>
          <w:sz w:val="21"/>
          <w:szCs w:val="21"/>
          <w:lang w:val="en-GB"/>
        </w:rPr>
        <w:t>fficer</w:t>
      </w:r>
      <w:r w:rsidR="00F97A3A" w:rsidRPr="009C5593">
        <w:rPr>
          <w:rFonts w:asciiTheme="minorHAnsi" w:eastAsia="Arial" w:hAnsiTheme="minorHAnsi" w:cstheme="minorHAnsi"/>
          <w:color w:val="000000" w:themeColor="text1"/>
          <w:sz w:val="21"/>
          <w:szCs w:val="21"/>
          <w:lang w:val="en-GB"/>
        </w:rPr>
        <w:t xml:space="preserve"> (LADO)</w:t>
      </w:r>
      <w:r w:rsidRPr="009C5593">
        <w:rPr>
          <w:rFonts w:asciiTheme="minorHAnsi" w:eastAsia="Arial" w:hAnsiTheme="minorHAnsi" w:cstheme="minorHAnsi"/>
          <w:color w:val="000000" w:themeColor="text1"/>
          <w:sz w:val="21"/>
          <w:szCs w:val="21"/>
          <w:lang w:val="en-GB"/>
        </w:rPr>
        <w:t>.</w:t>
      </w:r>
    </w:p>
    <w:p w:rsidR="00373BD5" w:rsidRPr="009C5593" w:rsidRDefault="00373BD5"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Extra caution may be required where it is known that a child has suffered previous abuse or neglect. Staff need to be aware that the child may associate physical contact with such experiences. They also should recognise that these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may seek out inappropriate physical contact. In such circumstances staff should deter the child sensitively and help them to understand the importance of personal boundaries.</w:t>
      </w:r>
    </w:p>
    <w:p w:rsidR="001447DE" w:rsidRPr="009C5593" w:rsidRDefault="00373BD5"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 general culture of ‘safe touch' should be adopted, where appropriate, to the individual requirements of each child. </w:t>
      </w:r>
      <w:r w:rsidR="002F491C"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with </w:t>
      </w:r>
      <w:r w:rsidR="002F491C" w:rsidRPr="009C5593">
        <w:rPr>
          <w:rFonts w:asciiTheme="minorHAnsi" w:eastAsia="Arial" w:hAnsiTheme="minorHAnsi" w:cstheme="minorHAnsi"/>
          <w:color w:val="000000" w:themeColor="text1"/>
          <w:sz w:val="21"/>
          <w:szCs w:val="21"/>
          <w:lang w:val="en-GB"/>
        </w:rPr>
        <w:t xml:space="preserve">identified additional and/or </w:t>
      </w:r>
      <w:r w:rsidRPr="009C5593">
        <w:rPr>
          <w:rFonts w:asciiTheme="minorHAnsi" w:eastAsia="Arial" w:hAnsiTheme="minorHAnsi" w:cstheme="minorHAnsi"/>
          <w:color w:val="000000" w:themeColor="text1"/>
          <w:sz w:val="21"/>
          <w:szCs w:val="21"/>
          <w:lang w:val="en-GB"/>
        </w:rPr>
        <w:t xml:space="preserve">disabilities </w:t>
      </w:r>
      <w:r w:rsidR="00BF3258" w:rsidRPr="009C5593">
        <w:rPr>
          <w:rFonts w:asciiTheme="minorHAnsi" w:eastAsia="Arial" w:hAnsiTheme="minorHAnsi" w:cstheme="minorHAnsi"/>
          <w:color w:val="000000" w:themeColor="text1"/>
          <w:sz w:val="21"/>
          <w:szCs w:val="21"/>
          <w:lang w:val="en-GB"/>
        </w:rPr>
        <w:t>who</w:t>
      </w:r>
      <w:r w:rsidRPr="009C5593">
        <w:rPr>
          <w:rFonts w:asciiTheme="minorHAnsi" w:eastAsia="Arial" w:hAnsiTheme="minorHAnsi" w:cstheme="minorHAnsi"/>
          <w:color w:val="000000" w:themeColor="text1"/>
          <w:sz w:val="21"/>
          <w:szCs w:val="21"/>
          <w:lang w:val="en-GB"/>
        </w:rPr>
        <w:t xml:space="preserve"> require more physical contact to assist their everyday learning</w:t>
      </w:r>
      <w:r w:rsidR="002F491C" w:rsidRPr="009C5593">
        <w:rPr>
          <w:rFonts w:asciiTheme="minorHAnsi" w:eastAsia="Arial" w:hAnsiTheme="minorHAnsi" w:cstheme="minorHAnsi"/>
          <w:color w:val="000000" w:themeColor="text1"/>
          <w:sz w:val="21"/>
          <w:szCs w:val="21"/>
          <w:lang w:val="en-GB"/>
        </w:rPr>
        <w:t xml:space="preserve"> should have a clear and agreed plan that is shared with the parents and where appropriate the child</w:t>
      </w:r>
      <w:r w:rsidRPr="009C5593">
        <w:rPr>
          <w:rFonts w:asciiTheme="minorHAnsi" w:eastAsia="Arial" w:hAnsiTheme="minorHAnsi" w:cstheme="minorHAnsi"/>
          <w:color w:val="000000" w:themeColor="text1"/>
          <w:sz w:val="21"/>
          <w:szCs w:val="21"/>
          <w:lang w:val="en-GB"/>
        </w:rPr>
        <w:t xml:space="preserve">. The arrangements should be understood and agreed by all concerned, justified in terms of the </w:t>
      </w:r>
      <w:r w:rsidR="002F491C"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’s needs, consistently applied and open to scrutiny.</w:t>
      </w:r>
    </w:p>
    <w:p w:rsidR="001447DE" w:rsidRPr="009C5593" w:rsidRDefault="001447DE" w:rsidP="00EF1AFF">
      <w:pPr>
        <w:ind w:left="142" w:right="-4312"/>
        <w:rPr>
          <w:rFonts w:asciiTheme="minorHAnsi" w:hAnsiTheme="minorHAnsi" w:cstheme="minorHAnsi"/>
          <w:color w:val="000000" w:themeColor="text1"/>
          <w:sz w:val="21"/>
          <w:szCs w:val="21"/>
          <w:lang w:val="en-GB"/>
        </w:rPr>
      </w:pPr>
    </w:p>
    <w:p w:rsidR="00FE17B9" w:rsidRPr="009C5593" w:rsidRDefault="00FE17B9" w:rsidP="00EF1AFF">
      <w:pPr>
        <w:spacing w:before="2"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FE17B9" w:rsidRPr="009C5593" w:rsidRDefault="00FE17B9" w:rsidP="00384108">
      <w:pPr>
        <w:numPr>
          <w:ilvl w:val="0"/>
          <w:numId w:val="5"/>
        </w:numPr>
        <w:spacing w:before="232" w:line="230" w:lineRule="exact"/>
        <w:ind w:left="284" w:right="-4312" w:hanging="288"/>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 xml:space="preserve">be aware that even well </w:t>
      </w:r>
      <w:r w:rsidR="00DF60BA" w:rsidRPr="009C5593">
        <w:rPr>
          <w:rFonts w:asciiTheme="minorHAnsi" w:eastAsia="Arial" w:hAnsiTheme="minorHAnsi" w:cstheme="minorHAnsi"/>
          <w:i/>
          <w:color w:val="000000" w:themeColor="text1"/>
          <w:spacing w:val="-3"/>
          <w:sz w:val="21"/>
          <w:szCs w:val="21"/>
          <w:lang w:val="en-GB"/>
        </w:rPr>
        <w:t>-</w:t>
      </w:r>
      <w:r w:rsidR="00917BED" w:rsidRPr="009C5593">
        <w:rPr>
          <w:rFonts w:asciiTheme="minorHAnsi" w:eastAsia="Arial" w:hAnsiTheme="minorHAnsi" w:cstheme="minorHAnsi"/>
          <w:i/>
          <w:color w:val="000000" w:themeColor="text1"/>
          <w:spacing w:val="-3"/>
          <w:sz w:val="21"/>
          <w:szCs w:val="21"/>
          <w:lang w:val="en-GB"/>
        </w:rPr>
        <w:t>i</w:t>
      </w:r>
      <w:r w:rsidRPr="009C5593">
        <w:rPr>
          <w:rFonts w:asciiTheme="minorHAnsi" w:eastAsia="Arial" w:hAnsiTheme="minorHAnsi" w:cstheme="minorHAnsi"/>
          <w:i/>
          <w:color w:val="000000" w:themeColor="text1"/>
          <w:spacing w:val="-3"/>
          <w:sz w:val="21"/>
          <w:szCs w:val="21"/>
          <w:lang w:val="en-GB"/>
        </w:rPr>
        <w:t xml:space="preserve">ntentioned physical contact may be misconstrued by the </w:t>
      </w:r>
      <w:r w:rsidR="00F8612A" w:rsidRPr="009C5593">
        <w:rPr>
          <w:rFonts w:asciiTheme="minorHAnsi" w:eastAsia="Arial" w:hAnsiTheme="minorHAnsi" w:cstheme="minorHAnsi"/>
          <w:i/>
          <w:color w:val="000000" w:themeColor="text1"/>
          <w:spacing w:val="-3"/>
          <w:sz w:val="21"/>
          <w:szCs w:val="21"/>
          <w:lang w:val="en-GB"/>
        </w:rPr>
        <w:t>child</w:t>
      </w:r>
      <w:r w:rsidRPr="009C5593">
        <w:rPr>
          <w:rFonts w:asciiTheme="minorHAnsi" w:eastAsia="Arial" w:hAnsiTheme="minorHAnsi" w:cstheme="minorHAnsi"/>
          <w:i/>
          <w:color w:val="000000" w:themeColor="text1"/>
          <w:spacing w:val="-3"/>
          <w:sz w:val="21"/>
          <w:szCs w:val="21"/>
          <w:lang w:val="en-GB"/>
        </w:rPr>
        <w:t xml:space="preserve">, </w:t>
      </w:r>
      <w:r w:rsidR="00DF60BA" w:rsidRPr="009C5593">
        <w:rPr>
          <w:rFonts w:asciiTheme="minorHAnsi" w:eastAsia="Arial" w:hAnsiTheme="minorHAnsi" w:cstheme="minorHAnsi"/>
          <w:i/>
          <w:color w:val="000000" w:themeColor="text1"/>
          <w:spacing w:val="-3"/>
          <w:sz w:val="21"/>
          <w:szCs w:val="21"/>
          <w:lang w:val="en-GB"/>
        </w:rPr>
        <w:t xml:space="preserve">or </w:t>
      </w:r>
      <w:r w:rsidRPr="009C5593">
        <w:rPr>
          <w:rFonts w:asciiTheme="minorHAnsi" w:eastAsia="Arial" w:hAnsiTheme="minorHAnsi" w:cstheme="minorHAnsi"/>
          <w:i/>
          <w:color w:val="000000" w:themeColor="text1"/>
          <w:spacing w:val="-3"/>
          <w:sz w:val="21"/>
          <w:szCs w:val="21"/>
          <w:lang w:val="en-GB"/>
        </w:rPr>
        <w:t xml:space="preserve">an observer </w:t>
      </w:r>
    </w:p>
    <w:p w:rsidR="00FE17B9" w:rsidRPr="009C5593" w:rsidRDefault="00FE17B9" w:rsidP="00384108">
      <w:pPr>
        <w:numPr>
          <w:ilvl w:val="0"/>
          <w:numId w:val="5"/>
        </w:numPr>
        <w:spacing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never touch a </w:t>
      </w:r>
      <w:r w:rsidR="00F8612A"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in a way which may be considered indecent</w:t>
      </w:r>
    </w:p>
    <w:p w:rsidR="00FE17B9" w:rsidRPr="009C5593" w:rsidRDefault="00FE17B9" w:rsidP="00384108">
      <w:pPr>
        <w:numPr>
          <w:ilvl w:val="0"/>
          <w:numId w:val="5"/>
        </w:numPr>
        <w:spacing w:line="229"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always be prepared to explain actions and accept that all physical contact </w:t>
      </w:r>
      <w:r w:rsidR="00F8612A" w:rsidRPr="009C5593">
        <w:rPr>
          <w:rFonts w:asciiTheme="minorHAnsi" w:eastAsia="Arial" w:hAnsiTheme="minorHAnsi" w:cstheme="minorHAnsi"/>
          <w:i/>
          <w:color w:val="000000" w:themeColor="text1"/>
          <w:sz w:val="21"/>
          <w:szCs w:val="21"/>
          <w:lang w:val="en-GB"/>
        </w:rPr>
        <w:t xml:space="preserve">can </w:t>
      </w:r>
      <w:r w:rsidRPr="009C5593">
        <w:rPr>
          <w:rFonts w:asciiTheme="minorHAnsi" w:eastAsia="Arial" w:hAnsiTheme="minorHAnsi" w:cstheme="minorHAnsi"/>
          <w:i/>
          <w:color w:val="000000" w:themeColor="text1"/>
          <w:sz w:val="21"/>
          <w:szCs w:val="21"/>
          <w:lang w:val="en-GB"/>
        </w:rPr>
        <w:t>be open to scrutiny</w:t>
      </w:r>
    </w:p>
    <w:p w:rsidR="00FE17B9" w:rsidRPr="009C5593" w:rsidRDefault="00FE17B9" w:rsidP="00384108">
      <w:pPr>
        <w:numPr>
          <w:ilvl w:val="0"/>
          <w:numId w:val="5"/>
        </w:numPr>
        <w:spacing w:line="230" w:lineRule="exact"/>
        <w:ind w:left="284" w:right="-4312" w:hanging="288"/>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i/>
          <w:color w:val="000000" w:themeColor="text1"/>
          <w:spacing w:val="-1"/>
          <w:sz w:val="21"/>
          <w:szCs w:val="21"/>
          <w:lang w:val="en-GB"/>
        </w:rPr>
        <w:t>never indulge in horseplay or fun fights</w:t>
      </w:r>
    </w:p>
    <w:p w:rsidR="00FE17B9" w:rsidRPr="009C5593" w:rsidRDefault="00FE17B9" w:rsidP="00384108">
      <w:pPr>
        <w:numPr>
          <w:ilvl w:val="0"/>
          <w:numId w:val="5"/>
        </w:numPr>
        <w:spacing w:before="1"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always allow/encourage </w:t>
      </w:r>
      <w:r w:rsidR="00F8612A" w:rsidRPr="009C5593">
        <w:rPr>
          <w:rFonts w:asciiTheme="minorHAnsi" w:eastAsia="Arial" w:hAnsiTheme="minorHAnsi" w:cstheme="minorHAnsi"/>
          <w:i/>
          <w:color w:val="000000" w:themeColor="text1"/>
          <w:sz w:val="21"/>
          <w:szCs w:val="21"/>
          <w:lang w:val="en-GB"/>
        </w:rPr>
        <w:t>children</w:t>
      </w:r>
      <w:r w:rsidRPr="009C5593">
        <w:rPr>
          <w:rFonts w:asciiTheme="minorHAnsi" w:eastAsia="Arial" w:hAnsiTheme="minorHAnsi" w:cstheme="minorHAnsi"/>
          <w:i/>
          <w:color w:val="000000" w:themeColor="text1"/>
          <w:sz w:val="21"/>
          <w:szCs w:val="21"/>
          <w:lang w:val="en-GB"/>
        </w:rPr>
        <w:t>, where able, to undertake self-care tasks independently</w:t>
      </w:r>
    </w:p>
    <w:p w:rsidR="00FE17B9" w:rsidRPr="009C5593" w:rsidRDefault="00FE17B9" w:rsidP="00384108">
      <w:pPr>
        <w:numPr>
          <w:ilvl w:val="0"/>
          <w:numId w:val="5"/>
        </w:numPr>
        <w:spacing w:before="1"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ensure the way they offer comfort to a distressed </w:t>
      </w:r>
      <w:r w:rsidR="00F8612A"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is age appropriate</w:t>
      </w:r>
      <w:r w:rsidR="00F8612A" w:rsidRPr="009C5593">
        <w:rPr>
          <w:rFonts w:asciiTheme="minorHAnsi" w:eastAsia="Arial" w:hAnsiTheme="minorHAnsi" w:cstheme="minorHAnsi"/>
          <w:i/>
          <w:color w:val="000000" w:themeColor="text1"/>
          <w:sz w:val="21"/>
          <w:szCs w:val="21"/>
          <w:lang w:val="en-GB"/>
        </w:rPr>
        <w:t xml:space="preserve"> and is acceptable to the child</w:t>
      </w:r>
    </w:p>
    <w:p w:rsidR="00FE17B9" w:rsidRPr="009C5593" w:rsidRDefault="00FE17B9" w:rsidP="00384108">
      <w:pPr>
        <w:numPr>
          <w:ilvl w:val="0"/>
          <w:numId w:val="5"/>
        </w:numPr>
        <w:spacing w:before="1" w:line="230" w:lineRule="exact"/>
        <w:ind w:left="284" w:right="-4312" w:hanging="288"/>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always tell </w:t>
      </w:r>
      <w:r w:rsidR="00F8612A" w:rsidRPr="009C5593">
        <w:rPr>
          <w:rFonts w:asciiTheme="minorHAnsi" w:eastAsia="Arial" w:hAnsiTheme="minorHAnsi" w:cstheme="minorHAnsi"/>
          <w:i/>
          <w:color w:val="000000" w:themeColor="text1"/>
          <w:spacing w:val="-2"/>
          <w:sz w:val="21"/>
          <w:szCs w:val="21"/>
          <w:lang w:val="en-GB"/>
        </w:rPr>
        <w:t xml:space="preserve">their line manager </w:t>
      </w:r>
      <w:r w:rsidRPr="009C5593">
        <w:rPr>
          <w:rFonts w:asciiTheme="minorHAnsi" w:eastAsia="Arial" w:hAnsiTheme="minorHAnsi" w:cstheme="minorHAnsi"/>
          <w:i/>
          <w:color w:val="000000" w:themeColor="text1"/>
          <w:spacing w:val="-2"/>
          <w:sz w:val="21"/>
          <w:szCs w:val="21"/>
          <w:lang w:val="en-GB"/>
        </w:rPr>
        <w:t xml:space="preserve">when and how they offered comfort to a distressed </w:t>
      </w:r>
      <w:r w:rsidR="00F8612A" w:rsidRPr="009C5593">
        <w:rPr>
          <w:rFonts w:asciiTheme="minorHAnsi" w:eastAsia="Arial" w:hAnsiTheme="minorHAnsi" w:cstheme="minorHAnsi"/>
          <w:i/>
          <w:color w:val="000000" w:themeColor="text1"/>
          <w:spacing w:val="-2"/>
          <w:sz w:val="21"/>
          <w:szCs w:val="21"/>
          <w:lang w:val="en-GB"/>
        </w:rPr>
        <w:t>child</w:t>
      </w:r>
    </w:p>
    <w:p w:rsidR="00FE17B9" w:rsidRPr="009C5593" w:rsidRDefault="00FE17B9" w:rsidP="00384108">
      <w:pPr>
        <w:numPr>
          <w:ilvl w:val="0"/>
          <w:numId w:val="5"/>
        </w:numPr>
        <w:spacing w:before="1"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report and record situations which may give rise to concern</w:t>
      </w:r>
    </w:p>
    <w:p w:rsidR="00FE17B9" w:rsidRPr="009C5593" w:rsidRDefault="00FE17B9" w:rsidP="00384108">
      <w:pPr>
        <w:numPr>
          <w:ilvl w:val="0"/>
          <w:numId w:val="5"/>
        </w:numPr>
        <w:spacing w:before="1" w:line="230" w:lineRule="exact"/>
        <w:ind w:left="284" w:right="-4312" w:hanging="288"/>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be aware of cultural or religious views about touching and be sensitive to issues of gender</w:t>
      </w:r>
    </w:p>
    <w:p w:rsidR="00F8612A" w:rsidRPr="009C5593" w:rsidRDefault="001B64FB" w:rsidP="00384108">
      <w:pPr>
        <w:numPr>
          <w:ilvl w:val="0"/>
          <w:numId w:val="5"/>
        </w:numPr>
        <w:spacing w:before="1" w:line="230" w:lineRule="exact"/>
        <w:ind w:left="284" w:right="-4312" w:hanging="288"/>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be aware of children who have a plan relating to their physical contact needs</w:t>
      </w:r>
    </w:p>
    <w:p w:rsidR="00A40FFE" w:rsidRPr="009C5593" w:rsidRDefault="00A40FFE" w:rsidP="00EF1AFF">
      <w:pPr>
        <w:spacing w:before="1" w:line="230" w:lineRule="exact"/>
        <w:ind w:left="142" w:right="-4312"/>
        <w:textAlignment w:val="baseline"/>
        <w:rPr>
          <w:rFonts w:asciiTheme="minorHAnsi" w:eastAsia="Arial" w:hAnsiTheme="minorHAnsi" w:cstheme="minorHAnsi"/>
          <w:i/>
          <w:color w:val="000000" w:themeColor="text1"/>
          <w:spacing w:val="-2"/>
          <w:sz w:val="21"/>
          <w:szCs w:val="21"/>
          <w:lang w:val="en-GB"/>
        </w:rPr>
      </w:pPr>
    </w:p>
    <w:p w:rsidR="00FE17B9" w:rsidRPr="009C5593" w:rsidRDefault="00FE17B9" w:rsidP="00EF1AFF">
      <w:pPr>
        <w:spacing w:before="226" w:line="230" w:lineRule="exact"/>
        <w:ind w:right="-4312"/>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Insert here the information about how your school</w:t>
      </w:r>
      <w:r w:rsidR="00DF60BA" w:rsidRPr="009C5593">
        <w:rPr>
          <w:rFonts w:asciiTheme="minorHAnsi" w:eastAsia="Arial" w:hAnsiTheme="minorHAnsi" w:cstheme="minorHAnsi"/>
          <w:i/>
          <w:color w:val="000000" w:themeColor="text1"/>
          <w:spacing w:val="-2"/>
          <w:sz w:val="21"/>
          <w:szCs w:val="21"/>
          <w:lang w:val="en-GB"/>
        </w:rPr>
        <w:t>’s policies and practices:</w:t>
      </w:r>
      <w:r w:rsidRPr="009C5593">
        <w:rPr>
          <w:rFonts w:asciiTheme="minorHAnsi" w:eastAsia="Arial" w:hAnsiTheme="minorHAnsi" w:cstheme="minorHAnsi"/>
          <w:i/>
          <w:color w:val="000000" w:themeColor="text1"/>
          <w:spacing w:val="-2"/>
          <w:sz w:val="21"/>
          <w:szCs w:val="21"/>
          <w:lang w:val="en-GB"/>
        </w:rPr>
        <w:br/>
      </w:r>
    </w:p>
    <w:p w:rsidR="00FE17B9" w:rsidRPr="009C5593" w:rsidRDefault="00FE17B9" w:rsidP="00384108">
      <w:pPr>
        <w:pStyle w:val="ListParagraph"/>
        <w:numPr>
          <w:ilvl w:val="0"/>
          <w:numId w:val="24"/>
        </w:numPr>
        <w:ind w:left="0"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1"/>
          <w:sz w:val="21"/>
          <w:szCs w:val="21"/>
          <w:lang w:val="en-GB"/>
        </w:rPr>
        <w:t xml:space="preserve">ensure </w:t>
      </w:r>
      <w:r w:rsidR="00DF60BA" w:rsidRPr="009C5593">
        <w:rPr>
          <w:rFonts w:asciiTheme="minorHAnsi" w:eastAsia="Arial" w:hAnsiTheme="minorHAnsi" w:cstheme="minorHAnsi"/>
          <w:i/>
          <w:color w:val="000000" w:themeColor="text1"/>
          <w:spacing w:val="-1"/>
          <w:sz w:val="21"/>
          <w:szCs w:val="21"/>
          <w:lang w:val="en-GB"/>
        </w:rPr>
        <w:t xml:space="preserve">there is </w:t>
      </w:r>
      <w:r w:rsidRPr="009C5593">
        <w:rPr>
          <w:rFonts w:asciiTheme="minorHAnsi" w:eastAsia="Arial" w:hAnsiTheme="minorHAnsi" w:cstheme="minorHAnsi"/>
          <w:i/>
          <w:color w:val="000000" w:themeColor="text1"/>
          <w:spacing w:val="-1"/>
          <w:sz w:val="21"/>
          <w:szCs w:val="21"/>
          <w:lang w:val="en-GB"/>
        </w:rPr>
        <w:t xml:space="preserve">a system in place for </w:t>
      </w:r>
      <w:r w:rsidRPr="009C5593">
        <w:rPr>
          <w:rFonts w:asciiTheme="minorHAnsi" w:eastAsia="Arial" w:hAnsiTheme="minorHAnsi" w:cstheme="minorHAnsi"/>
          <w:i/>
          <w:color w:val="000000" w:themeColor="text1"/>
          <w:sz w:val="21"/>
          <w:szCs w:val="21"/>
          <w:lang w:val="en-GB"/>
        </w:rPr>
        <w:t>recording incidents and the means by which information about incidents and outcomes can be easily accessed by senior management</w:t>
      </w:r>
    </w:p>
    <w:p w:rsidR="00D92A7A" w:rsidRPr="009C5593" w:rsidRDefault="00FE17B9" w:rsidP="00D92A7A">
      <w:pPr>
        <w:pStyle w:val="ListParagraph"/>
        <w:numPr>
          <w:ilvl w:val="0"/>
          <w:numId w:val="24"/>
        </w:numPr>
        <w:spacing w:line="230" w:lineRule="exact"/>
        <w:ind w:left="0"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provide staff, on a ‘need to know’ basis, with relevant information about vulnerable children in their care</w:t>
      </w:r>
    </w:p>
    <w:p w:rsidR="005D0FBB" w:rsidRPr="009C5593" w:rsidRDefault="005D0FBB" w:rsidP="0025067D">
      <w:pPr>
        <w:tabs>
          <w:tab w:val="left" w:pos="567"/>
        </w:tabs>
        <w:spacing w:before="276" w:line="276" w:lineRule="exact"/>
        <w:ind w:right="-4312"/>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 xml:space="preserve">14. Other activities that require physical contact </w:t>
      </w:r>
    </w:p>
    <w:p w:rsidR="005D0FBB" w:rsidRPr="009C5593" w:rsidRDefault="005D0FBB" w:rsidP="009C5593">
      <w:pPr>
        <w:spacing w:before="276" w:line="276" w:lineRule="exact"/>
        <w:ind w:right="-4312"/>
        <w:jc w:val="both"/>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In certain curriculum areas, such as </w:t>
      </w:r>
      <w:r w:rsidR="00F97A3A" w:rsidRPr="009C5593">
        <w:rPr>
          <w:rFonts w:asciiTheme="minorHAnsi" w:eastAsia="Arial" w:hAnsiTheme="minorHAnsi" w:cstheme="minorHAnsi"/>
          <w:color w:val="000000" w:themeColor="text1"/>
          <w:sz w:val="21"/>
          <w:szCs w:val="21"/>
          <w:lang w:val="en-GB"/>
        </w:rPr>
        <w:t>physical education</w:t>
      </w:r>
      <w:r w:rsidRPr="009C5593">
        <w:rPr>
          <w:rFonts w:asciiTheme="minorHAnsi" w:eastAsia="Arial" w:hAnsiTheme="minorHAnsi" w:cstheme="minorHAnsi"/>
          <w:color w:val="000000" w:themeColor="text1"/>
          <w:sz w:val="21"/>
          <w:szCs w:val="21"/>
          <w:lang w:val="en-GB"/>
        </w:rPr>
        <w:t>, drama or music, staff may need to initiate some physical contact with children, for example, to demonstrate technique in the use of a piece of equipment, adjust posture, or support a child so they can perform an activity safely or prevent injury.</w:t>
      </w:r>
    </w:p>
    <w:p w:rsidR="005D0FBB" w:rsidRPr="009C5593" w:rsidRDefault="005D0FBB" w:rsidP="009C5593">
      <w:pPr>
        <w:spacing w:before="279"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Contact should be relevant to their age/ understanding and adults should remain sensitive to any discomfort expressed verbally or non-verbally by the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w:t>
      </w:r>
    </w:p>
    <w:p w:rsidR="005D0FBB" w:rsidRPr="009C5593" w:rsidRDefault="005D0FBB" w:rsidP="009C5593">
      <w:pPr>
        <w:spacing w:before="3"/>
        <w:ind w:right="-4312"/>
        <w:jc w:val="both"/>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color w:val="000000" w:themeColor="text1"/>
          <w:sz w:val="21"/>
          <w:szCs w:val="21"/>
          <w:lang w:val="en-GB"/>
        </w:rPr>
        <w:br/>
        <w:t xml:space="preserve">Guidance and protocols around safe and appropriate physical contact may be provided, for example, by sports governing bodies and should be understood and applied consistently. Any incidents of physical contact that cause concern or fall outside of these protocols and guidance should be reported to the senior manager and </w:t>
      </w:r>
      <w:r w:rsidR="009217BF" w:rsidRPr="009C5593">
        <w:rPr>
          <w:rFonts w:asciiTheme="minorHAnsi" w:eastAsia="Arial" w:hAnsiTheme="minorHAnsi" w:cstheme="minorHAnsi"/>
          <w:color w:val="000000" w:themeColor="text1"/>
          <w:sz w:val="21"/>
          <w:szCs w:val="21"/>
          <w:lang w:val="en-GB"/>
        </w:rPr>
        <w:t>parent/carer</w:t>
      </w:r>
      <w:r w:rsidRPr="009C5593">
        <w:rPr>
          <w:rFonts w:asciiTheme="minorHAnsi" w:eastAsia="Arial" w:hAnsiTheme="minorHAnsi" w:cstheme="minorHAnsi"/>
          <w:color w:val="000000" w:themeColor="text1"/>
          <w:sz w:val="21"/>
          <w:szCs w:val="21"/>
          <w:lang w:val="en-GB"/>
        </w:rPr>
        <w:t>.</w:t>
      </w:r>
      <w:r w:rsidRPr="009C5593">
        <w:rPr>
          <w:rFonts w:asciiTheme="minorHAnsi" w:eastAsia="Arial" w:hAnsiTheme="minorHAnsi" w:cstheme="minorHAnsi"/>
          <w:color w:val="000000" w:themeColor="text1"/>
          <w:sz w:val="21"/>
          <w:szCs w:val="21"/>
          <w:lang w:val="en-GB"/>
        </w:rPr>
        <w:br/>
      </w:r>
      <w:r w:rsidRPr="009C5593">
        <w:rPr>
          <w:rFonts w:asciiTheme="minorHAnsi" w:eastAsia="Arial" w:hAnsiTheme="minorHAnsi" w:cstheme="minorHAnsi"/>
          <w:color w:val="000000" w:themeColor="text1"/>
          <w:sz w:val="21"/>
          <w:szCs w:val="21"/>
          <w:lang w:val="en-GB"/>
        </w:rPr>
        <w:br/>
        <w:t xml:space="preserve">It is good practice if all parties clearly understand at the outset, what physical contact is necessary and appropriate in undertaking specific activities. Keeping parents/carers and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informed of the extent and nature of any physical contact may also prevent allegations of misconduct or abuse arising.</w:t>
      </w:r>
      <w:r w:rsidRPr="009C5593">
        <w:rPr>
          <w:rFonts w:asciiTheme="minorHAnsi" w:eastAsia="Arial" w:hAnsiTheme="minorHAnsi" w:cstheme="minorHAnsi"/>
          <w:color w:val="000000" w:themeColor="text1"/>
          <w:sz w:val="21"/>
          <w:szCs w:val="21"/>
          <w:lang w:val="en-GB"/>
        </w:rPr>
        <w:br/>
      </w:r>
      <w:r w:rsidRPr="009C5593">
        <w:rPr>
          <w:rFonts w:asciiTheme="minorHAnsi" w:eastAsia="Arial" w:hAnsiTheme="minorHAnsi" w:cstheme="minorHAnsi"/>
          <w:color w:val="000000" w:themeColor="text1"/>
          <w:sz w:val="21"/>
          <w:szCs w:val="21"/>
          <w:lang w:val="en-GB"/>
        </w:rPr>
        <w:br/>
      </w:r>
      <w:r w:rsidRPr="009C5593">
        <w:rPr>
          <w:rFonts w:asciiTheme="minorHAnsi" w:eastAsia="Arial" w:hAnsiTheme="minorHAnsi" w:cstheme="minorHAnsi"/>
          <w:i/>
          <w:color w:val="000000" w:themeColor="text1"/>
          <w:spacing w:val="1"/>
          <w:sz w:val="21"/>
          <w:szCs w:val="21"/>
          <w:lang w:val="en-GB"/>
        </w:rPr>
        <w:t>This means that staff should:</w:t>
      </w:r>
    </w:p>
    <w:p w:rsidR="005D0FBB" w:rsidRPr="009C5593" w:rsidRDefault="005D0FBB" w:rsidP="00384108">
      <w:pPr>
        <w:numPr>
          <w:ilvl w:val="0"/>
          <w:numId w:val="6"/>
        </w:numPr>
        <w:tabs>
          <w:tab w:val="clear" w:pos="432"/>
          <w:tab w:val="left" w:pos="284"/>
        </w:tabs>
        <w:spacing w:before="227" w:line="230" w:lineRule="exact"/>
        <w:ind w:left="284" w:right="-4312" w:hanging="290"/>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treat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with dignity and respect and avoid contact with intimate parts of the body</w:t>
      </w:r>
    </w:p>
    <w:p w:rsidR="005D0FBB" w:rsidRPr="009C5593" w:rsidRDefault="005D0FBB" w:rsidP="00384108">
      <w:pPr>
        <w:numPr>
          <w:ilvl w:val="0"/>
          <w:numId w:val="6"/>
        </w:numPr>
        <w:tabs>
          <w:tab w:val="clear" w:pos="432"/>
          <w:tab w:val="left" w:pos="284"/>
        </w:tabs>
        <w:spacing w:before="1" w:line="230" w:lineRule="exact"/>
        <w:ind w:left="284" w:right="-4312" w:hanging="290"/>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always explain to a </w:t>
      </w:r>
      <w:r w:rsidR="00D34EFE" w:rsidRPr="009C5593">
        <w:rPr>
          <w:rFonts w:asciiTheme="minorHAnsi" w:eastAsia="Arial" w:hAnsiTheme="minorHAnsi" w:cstheme="minorHAnsi"/>
          <w:i/>
          <w:color w:val="000000" w:themeColor="text1"/>
          <w:spacing w:val="-2"/>
          <w:sz w:val="21"/>
          <w:szCs w:val="21"/>
          <w:lang w:val="en-GB"/>
        </w:rPr>
        <w:t>child</w:t>
      </w:r>
      <w:r w:rsidRPr="009C5593">
        <w:rPr>
          <w:rFonts w:asciiTheme="minorHAnsi" w:eastAsia="Arial" w:hAnsiTheme="minorHAnsi" w:cstheme="minorHAnsi"/>
          <w:i/>
          <w:color w:val="000000" w:themeColor="text1"/>
          <w:spacing w:val="-2"/>
          <w:sz w:val="21"/>
          <w:szCs w:val="21"/>
          <w:lang w:val="en-GB"/>
        </w:rPr>
        <w:t xml:space="preserve"> the reason why contact is necessary and what form that contact will take</w:t>
      </w:r>
    </w:p>
    <w:p w:rsidR="005D0FBB" w:rsidRPr="009C5593" w:rsidRDefault="005D0FBB" w:rsidP="00384108">
      <w:pPr>
        <w:numPr>
          <w:ilvl w:val="0"/>
          <w:numId w:val="6"/>
        </w:numPr>
        <w:tabs>
          <w:tab w:val="clear" w:pos="432"/>
          <w:tab w:val="left" w:pos="284"/>
        </w:tabs>
        <w:spacing w:before="1" w:line="230" w:lineRule="exact"/>
        <w:ind w:left="284" w:right="-4312" w:hanging="290"/>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seek consent of parents where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is unable to give this e.g. because of a disability</w:t>
      </w:r>
    </w:p>
    <w:p w:rsidR="005D0FBB" w:rsidRPr="009C5593" w:rsidRDefault="005D0FBB" w:rsidP="00384108">
      <w:pPr>
        <w:numPr>
          <w:ilvl w:val="0"/>
          <w:numId w:val="6"/>
        </w:numPr>
        <w:tabs>
          <w:tab w:val="clear" w:pos="432"/>
          <w:tab w:val="left" w:pos="284"/>
        </w:tabs>
        <w:spacing w:before="1" w:line="230" w:lineRule="exact"/>
        <w:ind w:left="284" w:right="-4312" w:hanging="290"/>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consider alternatives, where it is anticipated that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might misinterpret any such contact</w:t>
      </w:r>
    </w:p>
    <w:p w:rsidR="005D0FBB" w:rsidRPr="009C5593" w:rsidRDefault="005D0FBB" w:rsidP="00384108">
      <w:pPr>
        <w:numPr>
          <w:ilvl w:val="0"/>
          <w:numId w:val="6"/>
        </w:numPr>
        <w:tabs>
          <w:tab w:val="clear" w:pos="432"/>
          <w:tab w:val="left" w:pos="284"/>
        </w:tabs>
        <w:spacing w:line="230" w:lineRule="exact"/>
        <w:ind w:left="284" w:right="-4312" w:hanging="290"/>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z w:val="21"/>
          <w:szCs w:val="21"/>
          <w:lang w:val="en-GB"/>
        </w:rPr>
        <w:t>be familiar with and follow</w:t>
      </w:r>
      <w:r w:rsidR="00A40FFE" w:rsidRPr="009C5593">
        <w:rPr>
          <w:rFonts w:asciiTheme="minorHAnsi" w:eastAsia="Arial" w:hAnsiTheme="minorHAnsi" w:cstheme="minorHAnsi"/>
          <w:i/>
          <w:color w:val="000000" w:themeColor="text1"/>
          <w:sz w:val="21"/>
          <w:szCs w:val="21"/>
          <w:lang w:val="en-GB"/>
        </w:rPr>
        <w:t xml:space="preserve"> </w:t>
      </w:r>
      <w:r w:rsidRPr="009C5593">
        <w:rPr>
          <w:rFonts w:asciiTheme="minorHAnsi" w:eastAsia="Arial" w:hAnsiTheme="minorHAnsi" w:cstheme="minorHAnsi"/>
          <w:i/>
          <w:color w:val="000000" w:themeColor="text1"/>
          <w:spacing w:val="-3"/>
          <w:sz w:val="21"/>
          <w:szCs w:val="21"/>
          <w:lang w:val="en-GB"/>
        </w:rPr>
        <w:t>recommended guidance and protocols</w:t>
      </w:r>
    </w:p>
    <w:p w:rsidR="005D0FBB" w:rsidRPr="009C5593" w:rsidRDefault="005D0FBB" w:rsidP="00384108">
      <w:pPr>
        <w:numPr>
          <w:ilvl w:val="0"/>
          <w:numId w:val="6"/>
        </w:numPr>
        <w:tabs>
          <w:tab w:val="clear" w:pos="432"/>
          <w:tab w:val="left" w:pos="284"/>
        </w:tabs>
        <w:spacing w:before="1" w:line="230" w:lineRule="exact"/>
        <w:ind w:left="284" w:right="-4312" w:hanging="290"/>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conduct activities where they can be seen by others</w:t>
      </w:r>
    </w:p>
    <w:p w:rsidR="005D0FBB" w:rsidRPr="009C5593" w:rsidRDefault="005D0FBB" w:rsidP="00384108">
      <w:pPr>
        <w:numPr>
          <w:ilvl w:val="0"/>
          <w:numId w:val="6"/>
        </w:numPr>
        <w:tabs>
          <w:tab w:val="clear" w:pos="432"/>
          <w:tab w:val="left" w:pos="284"/>
        </w:tabs>
        <w:spacing w:before="2" w:line="230" w:lineRule="exact"/>
        <w:ind w:left="284" w:right="-4312" w:hanging="290"/>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aware of gender, cultural and religious issues that may need to be considered prior to initiating physical contact</w:t>
      </w:r>
    </w:p>
    <w:p w:rsidR="006C7B02" w:rsidRPr="009C5593" w:rsidRDefault="006C7B02" w:rsidP="00EF1AFF">
      <w:pPr>
        <w:tabs>
          <w:tab w:val="left" w:pos="432"/>
        </w:tabs>
        <w:spacing w:before="2" w:line="230" w:lineRule="exact"/>
        <w:ind w:left="142" w:right="-4312"/>
        <w:textAlignment w:val="baseline"/>
        <w:rPr>
          <w:rFonts w:asciiTheme="minorHAnsi" w:eastAsia="Arial" w:hAnsiTheme="minorHAnsi" w:cstheme="minorHAnsi"/>
          <w:i/>
          <w:color w:val="000000" w:themeColor="text1"/>
          <w:sz w:val="21"/>
          <w:szCs w:val="21"/>
          <w:lang w:val="en-GB"/>
        </w:rPr>
      </w:pPr>
    </w:p>
    <w:p w:rsidR="009052E1" w:rsidRPr="009C5593" w:rsidRDefault="009052E1" w:rsidP="009C5593">
      <w:pPr>
        <w:tabs>
          <w:tab w:val="left" w:pos="432"/>
        </w:tabs>
        <w:spacing w:before="2" w:line="230" w:lineRule="exact"/>
        <w:ind w:left="142"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The school has in place a use of force policy in which guidance is provided to deal with some elements of physical contact</w:t>
      </w:r>
      <w:r w:rsidR="009C5593" w:rsidRPr="009C5593">
        <w:rPr>
          <w:rFonts w:asciiTheme="minorHAnsi" w:eastAsia="Arial" w:hAnsiTheme="minorHAnsi" w:cstheme="minorHAnsi"/>
          <w:color w:val="000000" w:themeColor="text1"/>
          <w:sz w:val="21"/>
          <w:szCs w:val="21"/>
          <w:lang w:val="en-GB"/>
        </w:rPr>
        <w:t xml:space="preserve"> and provides a reporting form to be sued if force has been used.</w:t>
      </w:r>
      <w:r w:rsidRPr="009C5593">
        <w:rPr>
          <w:rFonts w:asciiTheme="minorHAnsi" w:eastAsia="Arial" w:hAnsiTheme="minorHAnsi" w:cstheme="minorHAnsi"/>
          <w:color w:val="000000" w:themeColor="text1"/>
          <w:sz w:val="21"/>
          <w:szCs w:val="21"/>
          <w:lang w:val="en-GB"/>
        </w:rPr>
        <w:t xml:space="preserve"> Staff are reminded about this policy as part of their induction and </w:t>
      </w:r>
      <w:r w:rsidR="009C5593" w:rsidRPr="009C5593">
        <w:rPr>
          <w:rFonts w:asciiTheme="minorHAnsi" w:eastAsia="Arial" w:hAnsiTheme="minorHAnsi" w:cstheme="minorHAnsi"/>
          <w:color w:val="000000" w:themeColor="text1"/>
          <w:sz w:val="21"/>
          <w:szCs w:val="21"/>
          <w:lang w:val="en-GB"/>
        </w:rPr>
        <w:t>receive</w:t>
      </w:r>
      <w:r w:rsidRPr="009C5593">
        <w:rPr>
          <w:rFonts w:asciiTheme="minorHAnsi" w:eastAsia="Arial" w:hAnsiTheme="minorHAnsi" w:cstheme="minorHAnsi"/>
          <w:color w:val="000000" w:themeColor="text1"/>
          <w:sz w:val="21"/>
          <w:szCs w:val="21"/>
          <w:lang w:val="en-GB"/>
        </w:rPr>
        <w:t xml:space="preserve"> regular update about the same. </w:t>
      </w:r>
    </w:p>
    <w:p w:rsidR="009C5593" w:rsidRPr="009C5593" w:rsidRDefault="009C5593" w:rsidP="009C5593">
      <w:pPr>
        <w:tabs>
          <w:tab w:val="left" w:pos="432"/>
        </w:tabs>
        <w:spacing w:before="2" w:line="230" w:lineRule="exact"/>
        <w:ind w:left="142" w:right="-4312"/>
        <w:jc w:val="both"/>
        <w:textAlignment w:val="baseline"/>
        <w:rPr>
          <w:rFonts w:asciiTheme="minorHAnsi" w:eastAsia="Arial" w:hAnsiTheme="minorHAnsi" w:cstheme="minorHAnsi"/>
          <w:color w:val="000000" w:themeColor="text1"/>
          <w:sz w:val="21"/>
          <w:szCs w:val="21"/>
          <w:lang w:val="en-GB"/>
        </w:rPr>
      </w:pPr>
    </w:p>
    <w:p w:rsidR="009C5593" w:rsidRPr="009C5593" w:rsidRDefault="009C5593" w:rsidP="009C5593">
      <w:pPr>
        <w:tabs>
          <w:tab w:val="left" w:pos="432"/>
        </w:tabs>
        <w:spacing w:before="2" w:line="230" w:lineRule="exact"/>
        <w:ind w:left="142" w:right="-4312"/>
        <w:jc w:val="both"/>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color w:val="000000" w:themeColor="text1"/>
          <w:sz w:val="21"/>
          <w:szCs w:val="21"/>
          <w:lang w:val="en-GB"/>
        </w:rPr>
        <w:t>If there are any incidents of staff having physical contact with a student, this should be reported to the safeguarding team to reduce the risk of any allegations being raised against the member of staff</w:t>
      </w:r>
      <w:r w:rsidRPr="009C5593">
        <w:rPr>
          <w:rFonts w:asciiTheme="minorHAnsi" w:eastAsia="Arial" w:hAnsiTheme="minorHAnsi" w:cstheme="minorHAnsi"/>
          <w:i/>
          <w:color w:val="000000" w:themeColor="text1"/>
          <w:sz w:val="21"/>
          <w:szCs w:val="21"/>
          <w:lang w:val="en-GB"/>
        </w:rPr>
        <w:t xml:space="preserve">. </w:t>
      </w:r>
    </w:p>
    <w:p w:rsidR="00A3392E" w:rsidRPr="009C5593" w:rsidRDefault="0025067D" w:rsidP="0025067D">
      <w:pPr>
        <w:tabs>
          <w:tab w:val="left" w:pos="567"/>
        </w:tabs>
        <w:spacing w:before="278" w:line="276" w:lineRule="exact"/>
        <w:ind w:right="-4312"/>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lastRenderedPageBreak/>
        <w:t xml:space="preserve">15. </w:t>
      </w:r>
      <w:r w:rsidR="00A3392E" w:rsidRPr="009C5593">
        <w:rPr>
          <w:rFonts w:asciiTheme="minorHAnsi" w:eastAsia="Arial" w:hAnsiTheme="minorHAnsi" w:cstheme="minorHAnsi"/>
          <w:b/>
          <w:color w:val="000000" w:themeColor="text1"/>
          <w:sz w:val="21"/>
          <w:szCs w:val="21"/>
          <w:lang w:val="en-GB"/>
        </w:rPr>
        <w:t>Intimate/personal care</w:t>
      </w:r>
    </w:p>
    <w:p w:rsidR="00A3392E" w:rsidRPr="009C5593" w:rsidRDefault="009217BF" w:rsidP="009C5593">
      <w:pPr>
        <w:spacing w:before="274"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hAnsiTheme="minorHAnsi" w:cstheme="minorHAnsi"/>
          <w:color w:val="000000" w:themeColor="text1"/>
          <w:sz w:val="21"/>
          <w:szCs w:val="21"/>
          <w:lang w:val="en-GB"/>
        </w:rPr>
        <w:t>There should be</w:t>
      </w:r>
      <w:r w:rsidR="00A3392E" w:rsidRPr="009C5593">
        <w:rPr>
          <w:rFonts w:asciiTheme="minorHAnsi" w:hAnsiTheme="minorHAnsi" w:cstheme="minorHAnsi"/>
          <w:color w:val="000000" w:themeColor="text1"/>
          <w:sz w:val="21"/>
          <w:szCs w:val="21"/>
          <w:lang w:val="en-GB"/>
        </w:rPr>
        <w:t xml:space="preserve"> a </w:t>
      </w:r>
      <w:r w:rsidR="00A3392E" w:rsidRPr="009C5593">
        <w:rPr>
          <w:rFonts w:asciiTheme="minorHAnsi" w:eastAsia="Arial" w:hAnsiTheme="minorHAnsi" w:cstheme="minorHAnsi"/>
          <w:color w:val="000000" w:themeColor="text1"/>
          <w:sz w:val="21"/>
          <w:szCs w:val="21"/>
          <w:lang w:val="en-GB"/>
        </w:rPr>
        <w:t>clear nappy or pad changing and intimate/personal care policy to ensure that the health, safety, independence and welfare of children is promoted and their dignity and privacy are respected. Arrangements for intimate and personal care are open and transparent and accompanied by recording systems.</w:t>
      </w:r>
    </w:p>
    <w:p w:rsidR="00A3392E" w:rsidRPr="009C5593" w:rsidRDefault="00D34EFE" w:rsidP="009C5593">
      <w:pPr>
        <w:spacing w:before="279" w:line="276" w:lineRule="exact"/>
        <w:ind w:right="-4312"/>
        <w:jc w:val="both"/>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Child</w:t>
      </w:r>
      <w:r w:rsidR="0003070E" w:rsidRPr="009C5593">
        <w:rPr>
          <w:rFonts w:asciiTheme="minorHAnsi" w:eastAsia="Arial" w:hAnsiTheme="minorHAnsi" w:cstheme="minorHAnsi"/>
          <w:color w:val="000000" w:themeColor="text1"/>
          <w:spacing w:val="2"/>
          <w:sz w:val="21"/>
          <w:szCs w:val="21"/>
          <w:lang w:val="en-GB"/>
        </w:rPr>
        <w:t>ren</w:t>
      </w:r>
      <w:r w:rsidR="00A3392E" w:rsidRPr="009C5593">
        <w:rPr>
          <w:rFonts w:asciiTheme="minorHAnsi" w:eastAsia="Arial" w:hAnsiTheme="minorHAnsi" w:cstheme="minorHAnsi"/>
          <w:color w:val="000000" w:themeColor="text1"/>
          <w:spacing w:val="2"/>
          <w:sz w:val="21"/>
          <w:szCs w:val="21"/>
          <w:lang w:val="en-GB"/>
        </w:rPr>
        <w:t xml:space="preserve">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w:t>
      </w:r>
      <w:r w:rsidRPr="009C5593">
        <w:rPr>
          <w:rFonts w:asciiTheme="minorHAnsi" w:eastAsia="Arial" w:hAnsiTheme="minorHAnsi" w:cstheme="minorHAnsi"/>
          <w:color w:val="000000" w:themeColor="text1"/>
          <w:spacing w:val="2"/>
          <w:sz w:val="21"/>
          <w:szCs w:val="21"/>
          <w:lang w:val="en-GB"/>
        </w:rPr>
        <w:t>child</w:t>
      </w:r>
      <w:r w:rsidR="00A3392E" w:rsidRPr="009C5593">
        <w:rPr>
          <w:rFonts w:asciiTheme="minorHAnsi" w:eastAsia="Arial" w:hAnsiTheme="minorHAnsi" w:cstheme="minorHAnsi"/>
          <w:color w:val="000000" w:themeColor="text1"/>
          <w:spacing w:val="2"/>
          <w:sz w:val="21"/>
          <w:szCs w:val="21"/>
          <w:lang w:val="en-GB"/>
        </w:rPr>
        <w:t>’s individual healthcare plan specifies the reason for this.</w:t>
      </w:r>
    </w:p>
    <w:p w:rsidR="00A3392E" w:rsidRPr="009C5593" w:rsidRDefault="00A3392E" w:rsidP="009C5593">
      <w:pPr>
        <w:spacing w:before="27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A signed record should be kept of all intimate and personal care tasks undertaken and, where these have been carried out in another room, should include times left and returned.</w:t>
      </w:r>
    </w:p>
    <w:p w:rsidR="00A3392E" w:rsidRPr="009C5593" w:rsidRDefault="00A3392E"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Any vulnerability, including those that may arise from a physical or learning difficulty should be considered when formulating the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’s individual healthcare plan. The views of parents, carers and the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regardless of their age and understanding, should be actively sought in formulating the plan and in the necessary regular reviews of these arrangements.</w:t>
      </w:r>
    </w:p>
    <w:p w:rsidR="00A3392E" w:rsidRPr="009C5593" w:rsidRDefault="00D34EFE"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00A3392E" w:rsidRPr="009C5593">
        <w:rPr>
          <w:rFonts w:asciiTheme="minorHAnsi" w:eastAsia="Arial" w:hAnsiTheme="minorHAnsi" w:cstheme="minorHAnsi"/>
          <w:color w:val="000000" w:themeColor="text1"/>
          <w:sz w:val="21"/>
          <w:szCs w:val="21"/>
          <w:lang w:val="en-GB"/>
        </w:rPr>
        <w:t xml:space="preserve"> are entitled to respect and privacy at all times and especially when in a state of undress, including, for example, when changing, toileting and showering.</w:t>
      </w:r>
    </w:p>
    <w:p w:rsidR="009C5593" w:rsidRPr="009C5593" w:rsidRDefault="00A3392E" w:rsidP="009C5593">
      <w:pPr>
        <w:spacing w:before="17" w:after="271"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br/>
        <w:t xml:space="preserve">However, there needs to be an appropriate level of supervision in order to safeguard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satisfy health and safety considerations and ensure that bullying or teasing does not occur. This supervision should be appropriate to the needs and age of the </w:t>
      </w:r>
      <w:r w:rsidR="001B64FB" w:rsidRPr="009C5593">
        <w:rPr>
          <w:rFonts w:asciiTheme="minorHAnsi" w:eastAsia="Arial" w:hAnsiTheme="minorHAnsi" w:cstheme="minorHAnsi"/>
          <w:color w:val="000000" w:themeColor="text1"/>
          <w:sz w:val="21"/>
          <w:szCs w:val="21"/>
          <w:lang w:val="en-GB"/>
        </w:rPr>
        <w:t>children</w:t>
      </w:r>
      <w:r w:rsidRPr="009C5593">
        <w:rPr>
          <w:rFonts w:asciiTheme="minorHAnsi" w:eastAsia="Arial" w:hAnsiTheme="minorHAnsi" w:cstheme="minorHAnsi"/>
          <w:color w:val="000000" w:themeColor="text1"/>
          <w:sz w:val="21"/>
          <w:szCs w:val="21"/>
          <w:lang w:val="en-GB"/>
        </w:rPr>
        <w:t xml:space="preserve"> concerned and sensitive to the potential for embarrassment.</w:t>
      </w:r>
    </w:p>
    <w:p w:rsidR="00A3392E" w:rsidRPr="009C5593" w:rsidRDefault="00A3392E" w:rsidP="009C5593">
      <w:pPr>
        <w:spacing w:before="17" w:after="271"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r w:rsidRPr="009C5593">
        <w:rPr>
          <w:rFonts w:asciiTheme="minorHAnsi" w:eastAsia="Arial" w:hAnsiTheme="minorHAnsi" w:cstheme="minorHAnsi"/>
          <w:i/>
          <w:color w:val="000000" w:themeColor="text1"/>
          <w:sz w:val="21"/>
          <w:szCs w:val="21"/>
          <w:lang w:val="en-GB"/>
        </w:rPr>
        <w:br/>
      </w:r>
    </w:p>
    <w:p w:rsidR="00A3392E" w:rsidRPr="009C5593" w:rsidRDefault="00A3392E" w:rsidP="00384108">
      <w:pPr>
        <w:pStyle w:val="ListParagraph"/>
        <w:numPr>
          <w:ilvl w:val="0"/>
          <w:numId w:val="43"/>
        </w:numPr>
        <w:tabs>
          <w:tab w:val="left" w:pos="360"/>
        </w:tabs>
        <w:spacing w:before="2"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adhere to their organisation’s intimate and personal care and nappy changing policies</w:t>
      </w:r>
    </w:p>
    <w:p w:rsidR="00A3392E" w:rsidRPr="009C5593" w:rsidRDefault="00A3392E" w:rsidP="00384108">
      <w:pPr>
        <w:pStyle w:val="ListParagraph"/>
        <w:numPr>
          <w:ilvl w:val="0"/>
          <w:numId w:val="43"/>
        </w:numPr>
        <w:tabs>
          <w:tab w:val="left" w:pos="360"/>
        </w:tabs>
        <w:spacing w:line="228"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make other staff aware of the task being undertaken</w:t>
      </w:r>
    </w:p>
    <w:p w:rsidR="00A3392E" w:rsidRPr="009C5593" w:rsidRDefault="00A3392E" w:rsidP="00384108">
      <w:pPr>
        <w:pStyle w:val="ListParagraph"/>
        <w:numPr>
          <w:ilvl w:val="0"/>
          <w:numId w:val="4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always explain to the </w:t>
      </w:r>
      <w:r w:rsidR="00D34EFE" w:rsidRPr="009C5593">
        <w:rPr>
          <w:rFonts w:asciiTheme="minorHAnsi" w:eastAsia="Arial" w:hAnsiTheme="minorHAnsi" w:cstheme="minorHAnsi"/>
          <w:i/>
          <w:color w:val="000000" w:themeColor="text1"/>
          <w:spacing w:val="-2"/>
          <w:sz w:val="21"/>
          <w:szCs w:val="21"/>
          <w:lang w:val="en-GB"/>
        </w:rPr>
        <w:t>child</w:t>
      </w:r>
      <w:r w:rsidRPr="009C5593">
        <w:rPr>
          <w:rFonts w:asciiTheme="minorHAnsi" w:eastAsia="Arial" w:hAnsiTheme="minorHAnsi" w:cstheme="minorHAnsi"/>
          <w:i/>
          <w:color w:val="000000" w:themeColor="text1"/>
          <w:spacing w:val="-2"/>
          <w:sz w:val="21"/>
          <w:szCs w:val="21"/>
          <w:lang w:val="en-GB"/>
        </w:rPr>
        <w:t xml:space="preserve"> what is happening before a care procedure begins</w:t>
      </w:r>
    </w:p>
    <w:p w:rsidR="00A3392E" w:rsidRPr="009C5593" w:rsidRDefault="00A3392E" w:rsidP="00384108">
      <w:pPr>
        <w:pStyle w:val="ListParagraph"/>
        <w:numPr>
          <w:ilvl w:val="0"/>
          <w:numId w:val="4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consult with colleagues where any variation from agreed procedure/individual healthcare plan is necessary</w:t>
      </w:r>
    </w:p>
    <w:p w:rsidR="00A3392E" w:rsidRPr="009C5593" w:rsidRDefault="00A3392E" w:rsidP="00384108">
      <w:pPr>
        <w:pStyle w:val="ListParagraph"/>
        <w:numPr>
          <w:ilvl w:val="0"/>
          <w:numId w:val="43"/>
        </w:numPr>
        <w:tabs>
          <w:tab w:val="left" w:pos="360"/>
        </w:tabs>
        <w:spacing w:before="2" w:line="230" w:lineRule="exact"/>
        <w:ind w:left="284" w:right="-4312" w:hanging="284"/>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 xml:space="preserve">record the justification for any variations to the agreed procedure/individual healthcare plan and share this information with the </w:t>
      </w:r>
      <w:r w:rsidR="00D34EFE" w:rsidRPr="009C5593">
        <w:rPr>
          <w:rFonts w:asciiTheme="minorHAnsi" w:eastAsia="Arial" w:hAnsiTheme="minorHAnsi" w:cstheme="minorHAnsi"/>
          <w:i/>
          <w:color w:val="000000" w:themeColor="text1"/>
          <w:spacing w:val="-3"/>
          <w:sz w:val="21"/>
          <w:szCs w:val="21"/>
          <w:lang w:val="en-GB"/>
        </w:rPr>
        <w:t>child</w:t>
      </w:r>
      <w:r w:rsidRPr="009C5593">
        <w:rPr>
          <w:rFonts w:asciiTheme="minorHAnsi" w:eastAsia="Arial" w:hAnsiTheme="minorHAnsi" w:cstheme="minorHAnsi"/>
          <w:i/>
          <w:color w:val="000000" w:themeColor="text1"/>
          <w:spacing w:val="-3"/>
          <w:sz w:val="21"/>
          <w:szCs w:val="21"/>
          <w:lang w:val="en-GB"/>
        </w:rPr>
        <w:t xml:space="preserve"> and their parents/carers</w:t>
      </w:r>
    </w:p>
    <w:p w:rsidR="00A3392E" w:rsidRPr="009C5593" w:rsidRDefault="00A3392E" w:rsidP="00384108">
      <w:pPr>
        <w:pStyle w:val="ListParagraph"/>
        <w:numPr>
          <w:ilvl w:val="0"/>
          <w:numId w:val="4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where there are changing rooms</w:t>
      </w:r>
      <w:r w:rsidR="00DF60BA" w:rsidRPr="009C5593">
        <w:rPr>
          <w:rFonts w:asciiTheme="minorHAnsi" w:eastAsia="Arial" w:hAnsiTheme="minorHAnsi" w:cstheme="minorHAnsi"/>
          <w:i/>
          <w:color w:val="000000" w:themeColor="text1"/>
          <w:sz w:val="21"/>
          <w:szCs w:val="21"/>
          <w:lang w:val="en-GB"/>
        </w:rPr>
        <w:t>,</w:t>
      </w:r>
      <w:r w:rsidRPr="009C5593">
        <w:rPr>
          <w:rFonts w:asciiTheme="minorHAnsi" w:eastAsia="Arial" w:hAnsiTheme="minorHAnsi" w:cstheme="minorHAnsi"/>
          <w:i/>
          <w:color w:val="000000" w:themeColor="text1"/>
          <w:sz w:val="21"/>
          <w:szCs w:val="21"/>
          <w:lang w:val="en-GB"/>
        </w:rPr>
        <w:t xml:space="preserve"> announce their intention of entering</w:t>
      </w:r>
    </w:p>
    <w:p w:rsidR="00A3392E" w:rsidRPr="009C5593" w:rsidRDefault="00A3392E" w:rsidP="00384108">
      <w:pPr>
        <w:pStyle w:val="ListParagraph"/>
        <w:numPr>
          <w:ilvl w:val="0"/>
          <w:numId w:val="4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always consider the supervision needs of the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and only remain in the room where their needs require this</w:t>
      </w:r>
    </w:p>
    <w:p w:rsidR="00A3392E" w:rsidRPr="009C5593" w:rsidRDefault="00A3392E" w:rsidP="00EF1AFF">
      <w:pPr>
        <w:spacing w:before="274"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adults should not:</w:t>
      </w:r>
      <w:r w:rsidRPr="009C5593">
        <w:rPr>
          <w:rFonts w:asciiTheme="minorHAnsi" w:eastAsia="Arial" w:hAnsiTheme="minorHAnsi" w:cstheme="minorHAnsi"/>
          <w:i/>
          <w:color w:val="000000" w:themeColor="text1"/>
          <w:sz w:val="21"/>
          <w:szCs w:val="21"/>
          <w:lang w:val="en-GB"/>
        </w:rPr>
        <w:br/>
      </w:r>
    </w:p>
    <w:p w:rsidR="00A3392E" w:rsidRPr="009C5593" w:rsidRDefault="00A3392E" w:rsidP="00384108">
      <w:pPr>
        <w:pStyle w:val="ListParagraph"/>
        <w:numPr>
          <w:ilvl w:val="0"/>
          <w:numId w:val="4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change or toilet in the presence or sight of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p>
    <w:p w:rsidR="001B64FB" w:rsidRPr="009C5593" w:rsidRDefault="00A3392E" w:rsidP="00384108">
      <w:pPr>
        <w:pStyle w:val="ListParagraph"/>
        <w:numPr>
          <w:ilvl w:val="0"/>
          <w:numId w:val="42"/>
        </w:numPr>
        <w:spacing w:line="276" w:lineRule="exact"/>
        <w:ind w:left="284" w:right="-4312"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i/>
          <w:color w:val="000000" w:themeColor="text1"/>
          <w:spacing w:val="-5"/>
          <w:sz w:val="21"/>
          <w:szCs w:val="21"/>
          <w:lang w:val="en-GB"/>
        </w:rPr>
        <w:t xml:space="preserve">shower with </w:t>
      </w:r>
      <w:r w:rsidR="00D34EFE" w:rsidRPr="009C5593">
        <w:rPr>
          <w:rFonts w:asciiTheme="minorHAnsi" w:eastAsia="Arial" w:hAnsiTheme="minorHAnsi" w:cstheme="minorHAnsi"/>
          <w:i/>
          <w:color w:val="000000" w:themeColor="text1"/>
          <w:spacing w:val="-5"/>
          <w:sz w:val="21"/>
          <w:szCs w:val="21"/>
          <w:lang w:val="en-GB"/>
        </w:rPr>
        <w:t>child</w:t>
      </w:r>
      <w:r w:rsidR="0003070E" w:rsidRPr="009C5593">
        <w:rPr>
          <w:rFonts w:asciiTheme="minorHAnsi" w:eastAsia="Arial" w:hAnsiTheme="minorHAnsi" w:cstheme="minorHAnsi"/>
          <w:i/>
          <w:color w:val="000000" w:themeColor="text1"/>
          <w:spacing w:val="-5"/>
          <w:sz w:val="21"/>
          <w:szCs w:val="21"/>
          <w:lang w:val="en-GB"/>
        </w:rPr>
        <w:t>ren</w:t>
      </w:r>
    </w:p>
    <w:p w:rsidR="00A3392E" w:rsidRPr="009C5593" w:rsidRDefault="00A3392E" w:rsidP="00384108">
      <w:pPr>
        <w:pStyle w:val="ListParagraph"/>
        <w:numPr>
          <w:ilvl w:val="0"/>
          <w:numId w:val="42"/>
        </w:numPr>
        <w:spacing w:line="276" w:lineRule="exact"/>
        <w:ind w:left="284" w:right="-4312"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assist with intimate or personal care tasks which the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is able to undertake independently</w:t>
      </w:r>
    </w:p>
    <w:p w:rsidR="00917BED" w:rsidRPr="009C5593" w:rsidRDefault="00917BED" w:rsidP="00EF1AFF">
      <w:pPr>
        <w:pStyle w:val="ListParagraph"/>
        <w:spacing w:line="276" w:lineRule="exact"/>
        <w:ind w:left="142" w:right="-4312"/>
        <w:textAlignment w:val="baseline"/>
        <w:rPr>
          <w:rFonts w:asciiTheme="minorHAnsi" w:eastAsia="Arial" w:hAnsiTheme="minorHAnsi" w:cstheme="minorHAnsi"/>
          <w:color w:val="000000" w:themeColor="text1"/>
          <w:sz w:val="21"/>
          <w:szCs w:val="21"/>
          <w:lang w:val="en-GB"/>
        </w:rPr>
      </w:pPr>
    </w:p>
    <w:p w:rsidR="00917BED" w:rsidRPr="009C5593" w:rsidRDefault="00917BED" w:rsidP="00384108">
      <w:pPr>
        <w:pStyle w:val="ListParagraph"/>
        <w:numPr>
          <w:ilvl w:val="0"/>
          <w:numId w:val="46"/>
        </w:numPr>
        <w:tabs>
          <w:tab w:val="left" w:pos="-216"/>
          <w:tab w:val="left" w:pos="0"/>
          <w:tab w:val="left" w:pos="142"/>
          <w:tab w:val="left" w:pos="426"/>
          <w:tab w:val="left" w:pos="2977"/>
        </w:tabs>
        <w:spacing w:before="277" w:line="274" w:lineRule="exact"/>
        <w:ind w:left="0" w:right="-4312" w:firstLine="0"/>
        <w:textAlignment w:val="baseline"/>
        <w:rPr>
          <w:rFonts w:asciiTheme="minorHAnsi" w:eastAsia="Arial" w:hAnsiTheme="minorHAnsi" w:cstheme="minorHAnsi"/>
          <w:b/>
          <w:color w:val="000000" w:themeColor="text1"/>
          <w:spacing w:val="-3"/>
          <w:sz w:val="21"/>
          <w:szCs w:val="21"/>
          <w:lang w:val="en-GB"/>
        </w:rPr>
      </w:pPr>
      <w:r w:rsidRPr="009C5593">
        <w:rPr>
          <w:rFonts w:asciiTheme="minorHAnsi" w:eastAsia="Arial" w:hAnsiTheme="minorHAnsi" w:cstheme="minorHAnsi"/>
          <w:b/>
          <w:color w:val="000000" w:themeColor="text1"/>
          <w:spacing w:val="-3"/>
          <w:sz w:val="21"/>
          <w:szCs w:val="21"/>
          <w:lang w:val="en-GB"/>
        </w:rPr>
        <w:t>Home visits</w:t>
      </w:r>
      <w:r w:rsidRPr="009C5593">
        <w:rPr>
          <w:rFonts w:asciiTheme="minorHAnsi" w:eastAsia="Arial" w:hAnsiTheme="minorHAnsi" w:cstheme="minorHAnsi"/>
          <w:b/>
          <w:color w:val="000000" w:themeColor="text1"/>
          <w:spacing w:val="-3"/>
          <w:sz w:val="21"/>
          <w:szCs w:val="21"/>
          <w:lang w:val="en-GB"/>
        </w:rPr>
        <w:br/>
      </w:r>
    </w:p>
    <w:p w:rsidR="00917BED" w:rsidRPr="009C5593" w:rsidRDefault="00917BED" w:rsidP="009C5593">
      <w:pPr>
        <w:spacing w:before="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1"/>
          <w:sz w:val="21"/>
          <w:szCs w:val="21"/>
          <w:lang w:val="en-GB"/>
        </w:rPr>
        <w:t>All work with children and parents should usually be undertaken in the school or other recognised workplace. There are however occasions, in response to an urgent, planned or specific situation</w:t>
      </w:r>
      <w:r w:rsidRPr="009C5593">
        <w:rPr>
          <w:rFonts w:asciiTheme="minorHAnsi" w:eastAsia="Arial" w:hAnsiTheme="minorHAnsi" w:cstheme="minorHAnsi"/>
          <w:color w:val="000000" w:themeColor="text1"/>
          <w:spacing w:val="4"/>
          <w:sz w:val="21"/>
          <w:szCs w:val="21"/>
          <w:lang w:val="en-GB"/>
        </w:rPr>
        <w:t xml:space="preserve"> </w:t>
      </w:r>
      <w:r w:rsidRPr="009C5593">
        <w:rPr>
          <w:rFonts w:asciiTheme="minorHAnsi" w:eastAsia="Arial" w:hAnsiTheme="minorHAnsi" w:cstheme="minorHAnsi"/>
          <w:color w:val="000000" w:themeColor="text1"/>
          <w:sz w:val="21"/>
          <w:szCs w:val="21"/>
          <w:lang w:val="en-GB"/>
        </w:rPr>
        <w:t>or job role, where it is necessary to make one-off or regular home visits.</w:t>
      </w:r>
    </w:p>
    <w:p w:rsidR="00917BED" w:rsidRPr="009C5593" w:rsidRDefault="00917BED" w:rsidP="009C5593">
      <w:pPr>
        <w:spacing w:before="279" w:line="276" w:lineRule="exact"/>
        <w:ind w:right="-4312"/>
        <w:jc w:val="both"/>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lastRenderedPageBreak/>
        <w:t>It is essential that appropriate policies and related risk assessments are in place to safeguard both staff and children, who can be more vulnerable in these situations.</w:t>
      </w:r>
    </w:p>
    <w:p w:rsidR="00917BED" w:rsidRPr="009C5593" w:rsidRDefault="00917BED" w:rsidP="009C5593">
      <w:pPr>
        <w:spacing w:before="279"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A risk assessment should be undertaken prior to any planned home visit taking place. The assessment should include an evaluation of any known factors regarding the child, 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 Following the assessment, appropriate risk control measures should be in place before the visit is undertaken. In the unlikely event that little or no information is available, visits should not be made alone.</w:t>
      </w:r>
    </w:p>
    <w:p w:rsidR="00917BED" w:rsidRPr="009C5593" w:rsidRDefault="00917BED" w:rsidP="00EF1AFF">
      <w:pPr>
        <w:tabs>
          <w:tab w:val="right" w:pos="5760"/>
        </w:tabs>
        <w:spacing w:line="275" w:lineRule="exact"/>
        <w:ind w:right="-4312"/>
        <w:textAlignment w:val="baseline"/>
        <w:rPr>
          <w:rFonts w:asciiTheme="minorHAnsi" w:eastAsia="Arial" w:hAnsiTheme="minorHAnsi" w:cstheme="minorHAnsi"/>
          <w:color w:val="000000" w:themeColor="text1"/>
          <w:sz w:val="21"/>
          <w:szCs w:val="21"/>
          <w:lang w:val="en-GB"/>
        </w:rPr>
      </w:pPr>
    </w:p>
    <w:p w:rsidR="00917BED" w:rsidRPr="009C5593" w:rsidRDefault="00917BED" w:rsidP="00EF1AFF">
      <w:pPr>
        <w:tabs>
          <w:tab w:val="right" w:pos="5760"/>
        </w:tabs>
        <w:spacing w:line="275"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917BED" w:rsidRPr="009C5593" w:rsidRDefault="00917BED" w:rsidP="00384108">
      <w:pPr>
        <w:pStyle w:val="ListParagraph"/>
        <w:numPr>
          <w:ilvl w:val="0"/>
          <w:numId w:val="29"/>
        </w:numPr>
        <w:tabs>
          <w:tab w:val="left" w:pos="360"/>
        </w:tabs>
        <w:spacing w:before="23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never take a child to their own home, the only exception is where it is part of previously agreed arrangement</w:t>
      </w:r>
    </w:p>
    <w:p w:rsidR="00917BED" w:rsidRPr="009C5593" w:rsidRDefault="00917BED" w:rsidP="00384108">
      <w:pPr>
        <w:pStyle w:val="ListParagraph"/>
        <w:numPr>
          <w:ilvl w:val="0"/>
          <w:numId w:val="29"/>
        </w:numPr>
        <w:tabs>
          <w:tab w:val="left" w:pos="360"/>
        </w:tabs>
        <w:spacing w:before="23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agree the purpose for any home visit with their manager</w:t>
      </w:r>
    </w:p>
    <w:p w:rsidR="00917BED" w:rsidRPr="009C5593" w:rsidRDefault="00917BED" w:rsidP="00384108">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adhere to agreed risk control strategies</w:t>
      </w:r>
    </w:p>
    <w:p w:rsidR="00917BED" w:rsidRPr="009C5593" w:rsidRDefault="00917BED" w:rsidP="00384108">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avoid unannounced visits wherever possible</w:t>
      </w:r>
    </w:p>
    <w:p w:rsidR="00917BED" w:rsidRPr="009C5593" w:rsidRDefault="00917BED" w:rsidP="00384108">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there is visual access and/or an open door in one to one situations</w:t>
      </w:r>
    </w:p>
    <w:p w:rsidR="00917BED" w:rsidRPr="009C5593" w:rsidRDefault="00917BED" w:rsidP="00384108">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4"/>
          <w:sz w:val="21"/>
          <w:szCs w:val="21"/>
          <w:lang w:val="en-GB"/>
        </w:rPr>
        <w:t>always make detailed records including times of arrival and departure</w:t>
      </w:r>
    </w:p>
    <w:p w:rsidR="00917BED" w:rsidRPr="009C5593" w:rsidRDefault="00917BED" w:rsidP="00384108">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any behaviour or situation which gives rise to concern is discussed with their manager</w:t>
      </w:r>
    </w:p>
    <w:p w:rsidR="009C5593" w:rsidRPr="009C5593" w:rsidRDefault="009C5593" w:rsidP="009C5593">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3"/>
          <w:sz w:val="21"/>
          <w:szCs w:val="21"/>
          <w:lang w:val="en-GB"/>
        </w:rPr>
        <w:t>not enter a home if the parent/carer is absent, other than in an emergency</w:t>
      </w:r>
    </w:p>
    <w:p w:rsidR="009C5593" w:rsidRPr="009C5593" w:rsidRDefault="009C5593" w:rsidP="009C5593">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all visits are justified and recorded</w:t>
      </w:r>
    </w:p>
    <w:p w:rsidR="009C5593" w:rsidRPr="009C5593" w:rsidRDefault="009C5593" w:rsidP="00384108">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have access to a mobile telephone and an emergency contact</w:t>
      </w:r>
    </w:p>
    <w:p w:rsidR="009C5593" w:rsidRPr="009C5593" w:rsidRDefault="009C5593" w:rsidP="00384108">
      <w:pPr>
        <w:pStyle w:val="ListParagraph"/>
        <w:numPr>
          <w:ilvl w:val="0"/>
          <w:numId w:val="29"/>
        </w:numPr>
        <w:spacing w:before="3" w:line="21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agree a ‘safe word’ to be used if the member of staff requires emergency assistance, and is unable to directly summon polic</w:t>
      </w:r>
      <w:r>
        <w:rPr>
          <w:rFonts w:asciiTheme="minorHAnsi" w:eastAsia="Arial" w:hAnsiTheme="minorHAnsi" w:cstheme="minorHAnsi"/>
          <w:i/>
          <w:color w:val="000000" w:themeColor="text1"/>
          <w:sz w:val="21"/>
          <w:szCs w:val="21"/>
          <w:lang w:val="en-GB"/>
        </w:rPr>
        <w:t>e</w:t>
      </w:r>
      <w:r w:rsidRPr="009C5593">
        <w:rPr>
          <w:rFonts w:asciiTheme="minorHAnsi" w:eastAsia="Arial" w:hAnsiTheme="minorHAnsi" w:cstheme="minorHAnsi"/>
          <w:i/>
          <w:color w:val="000000" w:themeColor="text1"/>
          <w:sz w:val="21"/>
          <w:szCs w:val="21"/>
          <w:lang w:val="en-GB"/>
        </w:rPr>
        <w:t xml:space="preserve"> assistance </w:t>
      </w:r>
    </w:p>
    <w:p w:rsidR="00917BED" w:rsidRPr="009C5593" w:rsidRDefault="00917BED" w:rsidP="00EF1AFF">
      <w:pPr>
        <w:tabs>
          <w:tab w:val="left" w:pos="432"/>
        </w:tabs>
        <w:spacing w:before="1" w:line="230" w:lineRule="exact"/>
        <w:ind w:left="142" w:right="-4312"/>
        <w:textAlignment w:val="baseline"/>
        <w:rPr>
          <w:rFonts w:asciiTheme="minorHAnsi" w:eastAsia="Arial" w:hAnsiTheme="minorHAnsi" w:cstheme="minorHAnsi"/>
          <w:i/>
          <w:color w:val="000000" w:themeColor="text1"/>
          <w:sz w:val="21"/>
          <w:szCs w:val="21"/>
          <w:lang w:val="en-GB"/>
        </w:rPr>
      </w:pPr>
    </w:p>
    <w:p w:rsidR="00917BED" w:rsidRPr="009C5593" w:rsidRDefault="00917BED" w:rsidP="009C5593">
      <w:pPr>
        <w:spacing w:before="2" w:line="281" w:lineRule="exact"/>
        <w:ind w:right="-4312"/>
        <w:textAlignment w:val="baseline"/>
        <w:rPr>
          <w:rFonts w:asciiTheme="minorHAnsi" w:eastAsia="Arial" w:hAnsiTheme="minorHAnsi" w:cstheme="minorHAnsi"/>
          <w:b/>
          <w:color w:val="000000" w:themeColor="text1"/>
          <w:spacing w:val="1"/>
          <w:sz w:val="21"/>
          <w:szCs w:val="21"/>
          <w:lang w:val="en-GB"/>
        </w:rPr>
      </w:pPr>
    </w:p>
    <w:p w:rsidR="006C7B02" w:rsidRPr="009C5593" w:rsidRDefault="006C7B02" w:rsidP="00384108">
      <w:pPr>
        <w:pStyle w:val="ListParagraph"/>
        <w:numPr>
          <w:ilvl w:val="0"/>
          <w:numId w:val="46"/>
        </w:numPr>
        <w:tabs>
          <w:tab w:val="left" w:pos="-216"/>
          <w:tab w:val="left" w:pos="426"/>
        </w:tabs>
        <w:spacing w:before="2" w:line="274" w:lineRule="exact"/>
        <w:ind w:right="-4312"/>
        <w:textAlignment w:val="baseline"/>
        <w:rPr>
          <w:rFonts w:asciiTheme="minorHAnsi" w:eastAsia="Arial" w:hAnsiTheme="minorHAnsi" w:cstheme="minorHAnsi"/>
          <w:b/>
          <w:color w:val="000000" w:themeColor="text1"/>
          <w:spacing w:val="-3"/>
          <w:sz w:val="21"/>
          <w:szCs w:val="21"/>
          <w:lang w:val="en-GB"/>
        </w:rPr>
      </w:pPr>
      <w:r w:rsidRPr="009C5593">
        <w:rPr>
          <w:rFonts w:asciiTheme="minorHAnsi" w:eastAsia="Arial" w:hAnsiTheme="minorHAnsi" w:cstheme="minorHAnsi"/>
          <w:b/>
          <w:color w:val="000000" w:themeColor="text1"/>
          <w:spacing w:val="-3"/>
          <w:sz w:val="21"/>
          <w:szCs w:val="21"/>
          <w:lang w:val="en-GB"/>
        </w:rPr>
        <w:t>Behaviour management</w:t>
      </w:r>
    </w:p>
    <w:p w:rsidR="006C7B02" w:rsidRPr="009C5593" w:rsidRDefault="006C7B02" w:rsidP="009C5593">
      <w:pPr>
        <w:spacing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br/>
        <w:t>Corporal punishment and smac</w:t>
      </w:r>
      <w:r w:rsidR="00CA3695" w:rsidRPr="009C5593">
        <w:rPr>
          <w:rFonts w:asciiTheme="minorHAnsi" w:eastAsia="Arial" w:hAnsiTheme="minorHAnsi" w:cstheme="minorHAnsi"/>
          <w:color w:val="000000" w:themeColor="text1"/>
          <w:sz w:val="21"/>
          <w:szCs w:val="21"/>
          <w:lang w:val="en-GB"/>
        </w:rPr>
        <w:t>king is unlawful in all schools, settings and colleges.</w:t>
      </w:r>
    </w:p>
    <w:p w:rsidR="006C7B02" w:rsidRPr="009C5593" w:rsidRDefault="006C7B02" w:rsidP="009C5593">
      <w:pPr>
        <w:spacing w:before="279"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not use any form of degrading or humiliating treatment to punish a child. The use of sarcasm, demeaning or insensitive comments towards children is completely unacceptable.</w:t>
      </w:r>
    </w:p>
    <w:p w:rsidR="006C7B02" w:rsidRPr="009C5593" w:rsidRDefault="006C7B02" w:rsidP="009C5593">
      <w:pPr>
        <w:spacing w:before="27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Where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display difficult or challenging behaviour, adults should follow </w:t>
      </w:r>
      <w:r w:rsidR="009578C4" w:rsidRPr="009C5593">
        <w:rPr>
          <w:rFonts w:asciiTheme="minorHAnsi" w:eastAsia="Arial" w:hAnsiTheme="minorHAnsi" w:cstheme="minorHAnsi"/>
          <w:color w:val="000000" w:themeColor="text1"/>
          <w:sz w:val="21"/>
          <w:szCs w:val="21"/>
          <w:lang w:val="en-GB"/>
        </w:rPr>
        <w:t>the</w:t>
      </w:r>
      <w:r w:rsidRPr="009C5593">
        <w:rPr>
          <w:rFonts w:asciiTheme="minorHAnsi" w:eastAsia="Arial" w:hAnsiTheme="minorHAnsi" w:cstheme="minorHAnsi"/>
          <w:color w:val="000000" w:themeColor="text1"/>
          <w:sz w:val="21"/>
          <w:szCs w:val="21"/>
          <w:lang w:val="en-GB"/>
        </w:rPr>
        <w:t xml:space="preserve"> behaviour policy using strategies appropriate to the circumstance and situation.</w:t>
      </w:r>
    </w:p>
    <w:p w:rsidR="006C7B02" w:rsidRPr="009C5593" w:rsidRDefault="006C7B02" w:rsidP="009C559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Where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has specific needs in respect of particularly challenging behaviour, a positive handling plan</w:t>
      </w:r>
      <w:r w:rsidRPr="009C5593">
        <w:rPr>
          <w:rFonts w:asciiTheme="minorHAnsi" w:eastAsia="Arial" w:hAnsiTheme="minorHAnsi" w:cstheme="minorHAnsi"/>
          <w:i/>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including assessment of risk, should be drawn up and agreed by all parties, including, for example, a medical officer where appropriate.</w:t>
      </w:r>
      <w:r w:rsidR="001B64FB" w:rsidRPr="009C5593">
        <w:rPr>
          <w:rFonts w:asciiTheme="minorHAnsi" w:eastAsia="Arial" w:hAnsiTheme="minorHAnsi" w:cstheme="minorHAnsi"/>
          <w:color w:val="000000" w:themeColor="text1"/>
          <w:sz w:val="21"/>
          <w:szCs w:val="21"/>
          <w:lang w:val="en-GB"/>
        </w:rPr>
        <w:t xml:space="preserve"> Staff involved with positive handling should be appropriately trained in the methods of intervention and de-escalation should always be used in the first instance.</w:t>
      </w:r>
    </w:p>
    <w:p w:rsidR="006C7B02" w:rsidRPr="009C5593" w:rsidRDefault="006C7B02" w:rsidP="009C5593">
      <w:pPr>
        <w:spacing w:before="257"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Senior managers have ensured our behaviour policy includes clear guidance about the use of isolation and seclusion. The legislation on these strategies is complex and staff should take extreme care to avoid any practice that could be viewed as unlawful, a breach of the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’s human rights and/or false imprisonment.</w:t>
      </w:r>
    </w:p>
    <w:p w:rsidR="006C7B02" w:rsidRPr="009C5593" w:rsidRDefault="006C7B02" w:rsidP="00EF1AFF">
      <w:pPr>
        <w:spacing w:line="276" w:lineRule="exact"/>
        <w:ind w:left="142" w:right="-4312"/>
        <w:textAlignment w:val="baseline"/>
        <w:rPr>
          <w:rFonts w:asciiTheme="minorHAnsi" w:eastAsia="Arial" w:hAnsiTheme="minorHAnsi" w:cstheme="minorHAnsi"/>
          <w:color w:val="000000" w:themeColor="text1"/>
          <w:sz w:val="21"/>
          <w:szCs w:val="21"/>
          <w:lang w:val="en-GB"/>
        </w:rPr>
      </w:pPr>
    </w:p>
    <w:p w:rsidR="006C7B02" w:rsidRPr="009C5593" w:rsidRDefault="006C7B02" w:rsidP="00EF1AFF">
      <w:pPr>
        <w:spacing w:before="2"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6C7B02" w:rsidRPr="009C5593" w:rsidRDefault="006C7B02" w:rsidP="00384108">
      <w:pPr>
        <w:pStyle w:val="ListParagraph"/>
        <w:numPr>
          <w:ilvl w:val="0"/>
          <w:numId w:val="25"/>
        </w:numPr>
        <w:tabs>
          <w:tab w:val="left" w:pos="360"/>
        </w:tabs>
        <w:spacing w:before="231" w:line="230" w:lineRule="exact"/>
        <w:ind w:left="284" w:right="-4312" w:hanging="284"/>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not use force as a form of punishment</w:t>
      </w:r>
    </w:p>
    <w:p w:rsidR="006C7B02" w:rsidRPr="009C5593" w:rsidRDefault="006C7B02" w:rsidP="00384108">
      <w:pPr>
        <w:pStyle w:val="ListParagraph"/>
        <w:numPr>
          <w:ilvl w:val="0"/>
          <w:numId w:val="25"/>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try to defuse situations before they escalate e.g. by distraction</w:t>
      </w:r>
    </w:p>
    <w:p w:rsidR="006C7B02" w:rsidRPr="009C5593" w:rsidRDefault="006C7B02" w:rsidP="00384108">
      <w:pPr>
        <w:pStyle w:val="ListParagraph"/>
        <w:numPr>
          <w:ilvl w:val="0"/>
          <w:numId w:val="25"/>
        </w:numPr>
        <w:tabs>
          <w:tab w:val="left" w:pos="360"/>
        </w:tabs>
        <w:spacing w:line="228" w:lineRule="exact"/>
        <w:ind w:left="284" w:right="-4312" w:hanging="284"/>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keep parents informed of any sanctions or behaviour management techniques used</w:t>
      </w:r>
    </w:p>
    <w:p w:rsidR="006C7B02" w:rsidRPr="009C5593" w:rsidRDefault="006C7B02" w:rsidP="00384108">
      <w:pPr>
        <w:pStyle w:val="ListParagraph"/>
        <w:numPr>
          <w:ilvl w:val="0"/>
          <w:numId w:val="25"/>
        </w:numPr>
        <w:tabs>
          <w:tab w:val="left" w:pos="360"/>
        </w:tabs>
        <w:spacing w:before="2"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be mindful of and sensitive to factors both inside and outside of the school which may impact on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’s behaviour</w:t>
      </w:r>
    </w:p>
    <w:p w:rsidR="006C7B02" w:rsidRPr="009C5593" w:rsidRDefault="006C7B02" w:rsidP="00384108">
      <w:pPr>
        <w:pStyle w:val="ListParagraph"/>
        <w:numPr>
          <w:ilvl w:val="0"/>
          <w:numId w:val="25"/>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follow </w:t>
      </w:r>
      <w:r w:rsidR="00043DDB" w:rsidRPr="009C5593">
        <w:rPr>
          <w:rFonts w:asciiTheme="minorHAnsi" w:eastAsia="Arial" w:hAnsiTheme="minorHAnsi" w:cstheme="minorHAnsi"/>
          <w:i/>
          <w:color w:val="000000" w:themeColor="text1"/>
          <w:spacing w:val="-2"/>
          <w:sz w:val="21"/>
          <w:szCs w:val="21"/>
          <w:lang w:val="en-GB"/>
        </w:rPr>
        <w:t xml:space="preserve">the </w:t>
      </w:r>
      <w:r w:rsidRPr="009C5593">
        <w:rPr>
          <w:rFonts w:asciiTheme="minorHAnsi" w:eastAsia="Arial" w:hAnsiTheme="minorHAnsi" w:cstheme="minorHAnsi"/>
          <w:i/>
          <w:color w:val="000000" w:themeColor="text1"/>
          <w:spacing w:val="-2"/>
          <w:sz w:val="21"/>
          <w:szCs w:val="21"/>
          <w:lang w:val="en-GB"/>
        </w:rPr>
        <w:t>behaviour management policy</w:t>
      </w:r>
    </w:p>
    <w:p w:rsidR="006C7B02" w:rsidRPr="009C5593" w:rsidRDefault="006C7B02" w:rsidP="00384108">
      <w:pPr>
        <w:pStyle w:val="ListParagraph"/>
        <w:numPr>
          <w:ilvl w:val="0"/>
          <w:numId w:val="25"/>
        </w:numPr>
        <w:tabs>
          <w:tab w:val="left" w:pos="360"/>
        </w:tabs>
        <w:spacing w:line="230" w:lineRule="exact"/>
        <w:ind w:left="284" w:right="-4312" w:hanging="284"/>
        <w:textAlignment w:val="baseline"/>
        <w:rPr>
          <w:rFonts w:asciiTheme="minorHAnsi" w:eastAsia="Arial" w:hAnsiTheme="minorHAnsi" w:cstheme="minorHAnsi"/>
          <w:i/>
          <w:color w:val="000000" w:themeColor="text1"/>
          <w:spacing w:val="-5"/>
          <w:sz w:val="21"/>
          <w:szCs w:val="21"/>
          <w:lang w:val="en-GB"/>
        </w:rPr>
      </w:pPr>
      <w:r w:rsidRPr="009C5593">
        <w:rPr>
          <w:rFonts w:asciiTheme="minorHAnsi" w:eastAsia="Arial" w:hAnsiTheme="minorHAnsi" w:cstheme="minorHAnsi"/>
          <w:i/>
          <w:color w:val="000000" w:themeColor="text1"/>
          <w:spacing w:val="-5"/>
          <w:sz w:val="21"/>
          <w:szCs w:val="21"/>
          <w:lang w:val="en-GB"/>
        </w:rPr>
        <w:t>behave as a role model</w:t>
      </w:r>
    </w:p>
    <w:p w:rsidR="006C7B02" w:rsidRPr="009C5593" w:rsidRDefault="006C7B02" w:rsidP="00384108">
      <w:pPr>
        <w:pStyle w:val="ListParagraph"/>
        <w:numPr>
          <w:ilvl w:val="0"/>
          <w:numId w:val="25"/>
        </w:numPr>
        <w:tabs>
          <w:tab w:val="left" w:pos="360"/>
        </w:tabs>
        <w:spacing w:line="228"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lastRenderedPageBreak/>
        <w:t>avoid shouting at children other than as a warning in an emergency/safety situation</w:t>
      </w:r>
    </w:p>
    <w:p w:rsidR="006C7B02" w:rsidRPr="009C5593" w:rsidRDefault="006C7B02" w:rsidP="00384108">
      <w:pPr>
        <w:pStyle w:val="ListParagraph"/>
        <w:numPr>
          <w:ilvl w:val="0"/>
          <w:numId w:val="25"/>
        </w:numPr>
        <w:tabs>
          <w:tab w:val="left" w:pos="360"/>
        </w:tabs>
        <w:spacing w:before="2" w:line="230" w:lineRule="exact"/>
        <w:ind w:left="284" w:right="-4312" w:hanging="284"/>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refer to national and local policy and guidance regarding positive handling</w:t>
      </w:r>
    </w:p>
    <w:p w:rsidR="006C7B02" w:rsidRPr="009C5593" w:rsidRDefault="006C7B02" w:rsidP="00384108">
      <w:pPr>
        <w:pStyle w:val="ListParagraph"/>
        <w:numPr>
          <w:ilvl w:val="0"/>
          <w:numId w:val="25"/>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be aware of the legislation and potential risks associated with the use of isolation and seclusion</w:t>
      </w:r>
    </w:p>
    <w:p w:rsidR="006C7B02" w:rsidRPr="009C5593" w:rsidRDefault="006C7B02" w:rsidP="00384108">
      <w:pPr>
        <w:pStyle w:val="ListParagraph"/>
        <w:numPr>
          <w:ilvl w:val="0"/>
          <w:numId w:val="25"/>
        </w:numPr>
        <w:tabs>
          <w:tab w:val="left" w:pos="360"/>
        </w:tabs>
        <w:spacing w:before="1" w:line="225"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comply with legislation and guidance in relation to human rights and restriction of liberty</w:t>
      </w:r>
    </w:p>
    <w:p w:rsidR="00986931" w:rsidRPr="009C5593" w:rsidRDefault="00966B7A" w:rsidP="00384108">
      <w:pPr>
        <w:numPr>
          <w:ilvl w:val="0"/>
          <w:numId w:val="46"/>
        </w:numPr>
        <w:tabs>
          <w:tab w:val="left" w:pos="-216"/>
          <w:tab w:val="left" w:pos="426"/>
        </w:tabs>
        <w:spacing w:before="278" w:line="274" w:lineRule="exact"/>
        <w:ind w:left="0" w:right="-4312" w:firstLine="0"/>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The use of restrictive physical intervention and reasonable force</w:t>
      </w:r>
    </w:p>
    <w:p w:rsidR="00736499" w:rsidRPr="009C5593" w:rsidRDefault="00736499" w:rsidP="009C5593">
      <w:pPr>
        <w:spacing w:before="265" w:line="276" w:lineRule="exact"/>
        <w:ind w:right="-4312"/>
        <w:jc w:val="both"/>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pacing w:val="1"/>
          <w:sz w:val="21"/>
          <w:szCs w:val="21"/>
          <w:lang w:val="en-GB"/>
        </w:rPr>
        <w:t>All children and young people should feel safe, secure and be in an environment free from abuse, bullying and violence. Boundaries and behavioural expectations in schools, settings and colleges should be clear and provide opportunities for children to maximise their potential. The majority of pupils do not behave in an aggressive or unpredictable way; they attend their school, setting or college in an environment which is conducive to learning.</w:t>
      </w:r>
    </w:p>
    <w:p w:rsidR="001831A1" w:rsidRPr="009C5593" w:rsidRDefault="001831A1" w:rsidP="009C5593">
      <w:pPr>
        <w:spacing w:before="276" w:line="276" w:lineRule="exact"/>
        <w:ind w:right="-4312"/>
        <w:jc w:val="both"/>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All members of school staff have a duty of care to prevent serious harm. Where there is a high or immediate risk of death or serious injury, any member of staff is justified in taking any necessary action (consistent with the principal of using minimum force). Such situations could include preventing a pupil from running off a pavement and into a busy road, or preventing a pupil from striking another pupil or adult with a dangerous object.</w:t>
      </w:r>
    </w:p>
    <w:p w:rsidR="001831A1" w:rsidRPr="009C5593" w:rsidRDefault="001831A1" w:rsidP="009C5593">
      <w:pPr>
        <w:spacing w:before="276" w:line="276" w:lineRule="exact"/>
        <w:ind w:right="-4312"/>
        <w:jc w:val="both"/>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The safety of pupils and staff is the prime underpinning aim of the use of reasonable force or restrictive physical intervention. </w:t>
      </w:r>
    </w:p>
    <w:p w:rsidR="001831A1" w:rsidRPr="009C5593" w:rsidRDefault="001831A1" w:rsidP="001831A1">
      <w:pPr>
        <w:spacing w:before="276"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It is essential that the physical management of pupils: </w:t>
      </w:r>
    </w:p>
    <w:p w:rsidR="001831A1" w:rsidRPr="009C5593" w:rsidRDefault="001831A1" w:rsidP="001831A1">
      <w:pPr>
        <w:pStyle w:val="ListParagraph"/>
        <w:numPr>
          <w:ilvl w:val="0"/>
          <w:numId w:val="51"/>
        </w:numPr>
        <w:spacing w:before="276"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should, wherever possible, be avoided </w:t>
      </w:r>
    </w:p>
    <w:p w:rsidR="001831A1" w:rsidRPr="009C5593" w:rsidRDefault="001831A1" w:rsidP="001831A1">
      <w:pPr>
        <w:pStyle w:val="ListParagraph"/>
        <w:numPr>
          <w:ilvl w:val="0"/>
          <w:numId w:val="51"/>
        </w:numPr>
        <w:spacing w:before="276"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is seen as a rare occurrence and as a last resort </w:t>
      </w:r>
    </w:p>
    <w:p w:rsidR="001831A1" w:rsidRPr="009C5593" w:rsidRDefault="001831A1" w:rsidP="001831A1">
      <w:pPr>
        <w:pStyle w:val="ListParagraph"/>
        <w:numPr>
          <w:ilvl w:val="0"/>
          <w:numId w:val="51"/>
        </w:numPr>
        <w:spacing w:before="276"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seeks to ensure the safety of the pupil, other pupils and staff </w:t>
      </w:r>
    </w:p>
    <w:p w:rsidR="001831A1" w:rsidRPr="009C5593" w:rsidRDefault="001831A1" w:rsidP="001831A1">
      <w:pPr>
        <w:pStyle w:val="ListParagraph"/>
        <w:numPr>
          <w:ilvl w:val="0"/>
          <w:numId w:val="51"/>
        </w:numPr>
        <w:spacing w:before="276"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must be used in ways that maintain the safety and dignity of all concerned</w:t>
      </w:r>
    </w:p>
    <w:p w:rsidR="004D3626" w:rsidRPr="009C5593" w:rsidRDefault="00BF0756" w:rsidP="00EF1AFF">
      <w:pPr>
        <w:spacing w:before="276"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Under no circumstances should physical force be used as a form of punishment. The use of unwarranted or disproportionate physical force is likely to constitute a criminal offence. Where our school judges that a child’s behaviour presents a serious risk to themselves or others, we must always put in place a robust risk assessment which is reviewed regularly and, where rel</w:t>
      </w:r>
      <w:r w:rsidR="00596A88" w:rsidRPr="009C5593">
        <w:rPr>
          <w:rFonts w:asciiTheme="minorHAnsi" w:eastAsia="Arial" w:hAnsiTheme="minorHAnsi" w:cstheme="minorHAnsi"/>
          <w:color w:val="000000" w:themeColor="text1"/>
          <w:spacing w:val="2"/>
          <w:sz w:val="21"/>
          <w:szCs w:val="21"/>
          <w:lang w:val="en-GB"/>
        </w:rPr>
        <w:t xml:space="preserve">evant, an individual behaviour </w:t>
      </w:r>
      <w:r w:rsidRPr="009C5593">
        <w:rPr>
          <w:rFonts w:asciiTheme="minorHAnsi" w:eastAsia="Arial" w:hAnsiTheme="minorHAnsi" w:cstheme="minorHAnsi"/>
          <w:color w:val="000000" w:themeColor="text1"/>
          <w:spacing w:val="2"/>
          <w:sz w:val="21"/>
          <w:szCs w:val="21"/>
          <w:lang w:val="en-GB"/>
        </w:rPr>
        <w:t>plan.</w:t>
      </w:r>
    </w:p>
    <w:p w:rsidR="00BF0756" w:rsidRPr="009C5593" w:rsidRDefault="00BF0756" w:rsidP="00EF1AFF">
      <w:pPr>
        <w:spacing w:before="276"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In all cases where</w:t>
      </w:r>
      <w:r w:rsidR="00FA2E77" w:rsidRPr="009C5593">
        <w:rPr>
          <w:rFonts w:asciiTheme="minorHAnsi" w:eastAsia="Arial" w:hAnsiTheme="minorHAnsi" w:cstheme="minorHAnsi"/>
          <w:color w:val="000000" w:themeColor="text1"/>
          <w:sz w:val="21"/>
          <w:szCs w:val="21"/>
          <w:lang w:val="en-GB"/>
        </w:rPr>
        <w:t xml:space="preserve"> a restrictive physical intervention</w:t>
      </w:r>
      <w:r w:rsidRPr="009C5593">
        <w:rPr>
          <w:rFonts w:asciiTheme="minorHAnsi" w:eastAsia="Arial" w:hAnsiTheme="minorHAnsi" w:cstheme="minorHAnsi"/>
          <w:color w:val="000000" w:themeColor="text1"/>
          <w:sz w:val="21"/>
          <w:szCs w:val="21"/>
          <w:lang w:val="en-GB"/>
        </w:rPr>
        <w:t xml:space="preserve"> </w:t>
      </w:r>
      <w:r w:rsidR="00FA2E77" w:rsidRPr="009C5593">
        <w:rPr>
          <w:rFonts w:asciiTheme="minorHAnsi" w:eastAsia="Arial" w:hAnsiTheme="minorHAnsi" w:cstheme="minorHAnsi"/>
          <w:color w:val="000000" w:themeColor="text1"/>
          <w:sz w:val="21"/>
          <w:szCs w:val="21"/>
          <w:lang w:val="en-GB"/>
        </w:rPr>
        <w:t xml:space="preserve">or </w:t>
      </w:r>
      <w:r w:rsidR="00CC5563" w:rsidRPr="009C5593">
        <w:rPr>
          <w:rFonts w:asciiTheme="minorHAnsi" w:eastAsia="Arial" w:hAnsiTheme="minorHAnsi" w:cstheme="minorHAnsi"/>
          <w:color w:val="000000" w:themeColor="text1"/>
          <w:sz w:val="21"/>
          <w:szCs w:val="21"/>
          <w:lang w:val="en-GB"/>
        </w:rPr>
        <w:t>reasonable force</w:t>
      </w:r>
      <w:r w:rsidRPr="009C5593">
        <w:rPr>
          <w:rFonts w:asciiTheme="minorHAnsi" w:eastAsia="Arial" w:hAnsiTheme="minorHAnsi" w:cstheme="minorHAnsi"/>
          <w:color w:val="000000" w:themeColor="text1"/>
          <w:sz w:val="21"/>
          <w:szCs w:val="21"/>
          <w:lang w:val="en-GB"/>
        </w:rPr>
        <w:t xml:space="preserve"> has taken place, the incident </w:t>
      </w:r>
      <w:r w:rsidR="00266A03" w:rsidRPr="009C5593">
        <w:rPr>
          <w:rFonts w:asciiTheme="minorHAnsi" w:eastAsia="Arial" w:hAnsiTheme="minorHAnsi" w:cstheme="minorHAnsi"/>
          <w:color w:val="000000" w:themeColor="text1"/>
          <w:sz w:val="21"/>
          <w:szCs w:val="21"/>
          <w:lang w:val="en-GB"/>
        </w:rPr>
        <w:t xml:space="preserve">will be recorded </w:t>
      </w:r>
      <w:r w:rsidRPr="009C5593">
        <w:rPr>
          <w:rFonts w:asciiTheme="minorHAnsi" w:eastAsia="Arial" w:hAnsiTheme="minorHAnsi" w:cstheme="minorHAnsi"/>
          <w:color w:val="000000" w:themeColor="text1"/>
          <w:sz w:val="21"/>
          <w:szCs w:val="21"/>
          <w:lang w:val="en-GB"/>
        </w:rPr>
        <w:t xml:space="preserve">and </w:t>
      </w:r>
      <w:r w:rsidR="00266A03" w:rsidRPr="009C5593">
        <w:rPr>
          <w:rFonts w:asciiTheme="minorHAnsi" w:eastAsia="Arial" w:hAnsiTheme="minorHAnsi" w:cstheme="minorHAnsi"/>
          <w:color w:val="000000" w:themeColor="text1"/>
          <w:sz w:val="21"/>
          <w:szCs w:val="21"/>
          <w:lang w:val="en-GB"/>
        </w:rPr>
        <w:t xml:space="preserve">any </w:t>
      </w:r>
      <w:r w:rsidRPr="009C5593">
        <w:rPr>
          <w:rFonts w:asciiTheme="minorHAnsi" w:eastAsia="Arial" w:hAnsiTheme="minorHAnsi" w:cstheme="minorHAnsi"/>
          <w:color w:val="000000" w:themeColor="text1"/>
          <w:sz w:val="21"/>
          <w:szCs w:val="21"/>
          <w:lang w:val="en-GB"/>
        </w:rPr>
        <w:t>subsequent actions</w:t>
      </w:r>
      <w:r w:rsidR="00266A03" w:rsidRPr="009C5593">
        <w:rPr>
          <w:rFonts w:asciiTheme="minorHAnsi" w:eastAsia="Arial" w:hAnsiTheme="minorHAnsi" w:cstheme="minorHAnsi"/>
          <w:color w:val="000000" w:themeColor="text1"/>
          <w:sz w:val="21"/>
          <w:szCs w:val="21"/>
          <w:lang w:val="en-GB"/>
        </w:rPr>
        <w:t>,</w:t>
      </w:r>
      <w:r w:rsidRPr="009C5593">
        <w:rPr>
          <w:rFonts w:asciiTheme="minorHAnsi" w:eastAsia="Arial" w:hAnsiTheme="minorHAnsi" w:cstheme="minorHAnsi"/>
          <w:color w:val="000000" w:themeColor="text1"/>
          <w:sz w:val="21"/>
          <w:szCs w:val="21"/>
          <w:lang w:val="en-GB"/>
        </w:rPr>
        <w:t xml:space="preserve"> and report</w:t>
      </w:r>
      <w:r w:rsidR="00266A03" w:rsidRPr="009C5593">
        <w:rPr>
          <w:rFonts w:asciiTheme="minorHAnsi" w:eastAsia="Arial" w:hAnsiTheme="minorHAnsi" w:cstheme="minorHAnsi"/>
          <w:color w:val="000000" w:themeColor="text1"/>
          <w:sz w:val="21"/>
          <w:szCs w:val="21"/>
          <w:lang w:val="en-GB"/>
        </w:rPr>
        <w:t>ed</w:t>
      </w:r>
      <w:r w:rsidRPr="009C5593">
        <w:rPr>
          <w:rFonts w:asciiTheme="minorHAnsi" w:eastAsia="Arial" w:hAnsiTheme="minorHAnsi" w:cstheme="minorHAnsi"/>
          <w:color w:val="000000" w:themeColor="text1"/>
          <w:sz w:val="21"/>
          <w:szCs w:val="21"/>
          <w:lang w:val="en-GB"/>
        </w:rPr>
        <w:t xml:space="preserve"> to </w:t>
      </w:r>
      <w:r w:rsidR="00266A03" w:rsidRPr="009C5593">
        <w:rPr>
          <w:rFonts w:asciiTheme="minorHAnsi" w:eastAsia="Arial" w:hAnsiTheme="minorHAnsi" w:cstheme="minorHAnsi"/>
          <w:color w:val="000000" w:themeColor="text1"/>
          <w:sz w:val="21"/>
          <w:szCs w:val="21"/>
          <w:lang w:val="en-GB"/>
        </w:rPr>
        <w:t>a senior</w:t>
      </w:r>
      <w:r w:rsidRPr="009C5593">
        <w:rPr>
          <w:rFonts w:asciiTheme="minorHAnsi" w:eastAsia="Arial" w:hAnsiTheme="minorHAnsi" w:cstheme="minorHAnsi"/>
          <w:color w:val="000000" w:themeColor="text1"/>
          <w:sz w:val="21"/>
          <w:szCs w:val="21"/>
          <w:lang w:val="en-GB"/>
        </w:rPr>
        <w:t xml:space="preserve"> manager and the child’s parents</w:t>
      </w:r>
      <w:r w:rsidR="00596A88" w:rsidRPr="009C5593">
        <w:rPr>
          <w:rFonts w:asciiTheme="minorHAnsi" w:eastAsia="Arial" w:hAnsiTheme="minorHAnsi" w:cstheme="minorHAnsi"/>
          <w:color w:val="000000" w:themeColor="text1"/>
          <w:sz w:val="21"/>
          <w:szCs w:val="21"/>
          <w:lang w:val="en-GB"/>
        </w:rPr>
        <w:t>/carers</w:t>
      </w:r>
      <w:r w:rsidRPr="009C5593">
        <w:rPr>
          <w:rFonts w:asciiTheme="minorHAnsi" w:eastAsia="Arial" w:hAnsiTheme="minorHAnsi" w:cstheme="minorHAnsi"/>
          <w:color w:val="000000" w:themeColor="text1"/>
          <w:sz w:val="21"/>
          <w:szCs w:val="21"/>
          <w:lang w:val="en-GB"/>
        </w:rPr>
        <w:t xml:space="preserve">. </w:t>
      </w:r>
    </w:p>
    <w:p w:rsidR="00BF0756" w:rsidRPr="009C5593" w:rsidRDefault="00BF0756" w:rsidP="00EF1AFF">
      <w:pPr>
        <w:spacing w:before="240"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Similarly, where it can be anticipated that</w:t>
      </w:r>
      <w:r w:rsidR="00966B7A" w:rsidRPr="009C5593">
        <w:rPr>
          <w:rFonts w:asciiTheme="minorHAnsi" w:eastAsia="Arial" w:hAnsiTheme="minorHAnsi" w:cstheme="minorHAnsi"/>
          <w:color w:val="000000" w:themeColor="text1"/>
          <w:sz w:val="21"/>
          <w:szCs w:val="21"/>
          <w:lang w:val="en-GB"/>
        </w:rPr>
        <w:t xml:space="preserve"> a restrictive physical intervention or </w:t>
      </w:r>
      <w:r w:rsidR="00CC5563" w:rsidRPr="009C5593">
        <w:rPr>
          <w:rFonts w:asciiTheme="minorHAnsi" w:eastAsia="Arial" w:hAnsiTheme="minorHAnsi" w:cstheme="minorHAnsi"/>
          <w:color w:val="000000" w:themeColor="text1"/>
          <w:sz w:val="21"/>
          <w:szCs w:val="21"/>
          <w:lang w:val="en-GB"/>
        </w:rPr>
        <w:t>reasonable force</w:t>
      </w:r>
      <w:r w:rsidRPr="009C5593">
        <w:rPr>
          <w:rFonts w:asciiTheme="minorHAnsi" w:eastAsia="Arial" w:hAnsiTheme="minorHAnsi" w:cstheme="minorHAnsi"/>
          <w:color w:val="000000" w:themeColor="text1"/>
          <w:sz w:val="21"/>
          <w:szCs w:val="21"/>
          <w:lang w:val="en-GB"/>
        </w:rPr>
        <w:t xml:space="preserve"> is likely to be required, a plan will be put in place which the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and parents/carers are aware of and have agreed to. Parental consent does not permit schools to use unlawful physical intervention or deprive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of their liberty.</w:t>
      </w:r>
      <w:r w:rsidR="00266A03" w:rsidRPr="009C5593">
        <w:rPr>
          <w:rFonts w:asciiTheme="minorHAnsi" w:eastAsia="Arial" w:hAnsiTheme="minorHAnsi" w:cstheme="minorHAnsi"/>
          <w:color w:val="000000" w:themeColor="text1"/>
          <w:sz w:val="21"/>
          <w:szCs w:val="21"/>
          <w:lang w:val="en-GB"/>
        </w:rPr>
        <w:t xml:space="preserve"> Staff involved with positive handling should be appropriately trained in the methods of intervention and de-escalation should always be used in the first instance.</w:t>
      </w:r>
    </w:p>
    <w:p w:rsidR="00266A03" w:rsidRPr="009C5593" w:rsidRDefault="00C50395" w:rsidP="00EF1AFF">
      <w:pPr>
        <w:spacing w:before="240" w:line="276" w:lineRule="exact"/>
        <w:ind w:right="-4312"/>
        <w:textAlignment w:val="baseline"/>
        <w:rPr>
          <w:rStyle w:val="Hyperlink"/>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F</w:t>
      </w:r>
      <w:r w:rsidR="00266A03" w:rsidRPr="009C5593">
        <w:rPr>
          <w:rFonts w:asciiTheme="minorHAnsi" w:eastAsia="Arial" w:hAnsiTheme="minorHAnsi" w:cstheme="minorHAnsi"/>
          <w:color w:val="000000" w:themeColor="text1"/>
          <w:sz w:val="21"/>
          <w:szCs w:val="21"/>
          <w:lang w:val="en-GB"/>
        </w:rPr>
        <w:t>urther information</w:t>
      </w:r>
      <w:r w:rsidRPr="009C5593">
        <w:rPr>
          <w:rFonts w:asciiTheme="minorHAnsi" w:eastAsia="Arial" w:hAnsiTheme="minorHAnsi" w:cstheme="minorHAnsi"/>
          <w:color w:val="000000" w:themeColor="text1"/>
          <w:sz w:val="21"/>
          <w:szCs w:val="21"/>
          <w:lang w:val="en-GB"/>
        </w:rPr>
        <w:t xml:space="preserve"> and advice and strategies around managing children with challenging behaviour can be found on </w:t>
      </w:r>
      <w:proofErr w:type="spellStart"/>
      <w:r w:rsidRPr="009C5593">
        <w:rPr>
          <w:rFonts w:asciiTheme="minorHAnsi" w:eastAsia="Arial" w:hAnsiTheme="minorHAnsi" w:cstheme="minorHAnsi"/>
          <w:color w:val="000000" w:themeColor="text1"/>
          <w:sz w:val="21"/>
          <w:szCs w:val="21"/>
          <w:lang w:val="en-GB"/>
        </w:rPr>
        <w:t>czone</w:t>
      </w:r>
      <w:proofErr w:type="spellEnd"/>
      <w:r w:rsidRPr="009C5593">
        <w:rPr>
          <w:rFonts w:asciiTheme="minorHAnsi" w:eastAsia="Arial" w:hAnsiTheme="minorHAnsi" w:cstheme="minorHAnsi"/>
          <w:color w:val="000000" w:themeColor="text1"/>
          <w:sz w:val="21"/>
          <w:szCs w:val="21"/>
          <w:lang w:val="en-GB"/>
        </w:rPr>
        <w:t xml:space="preserve"> </w:t>
      </w:r>
      <w:hyperlink r:id="rId18" w:history="1">
        <w:r w:rsidRPr="009C5593">
          <w:rPr>
            <w:rStyle w:val="Hyperlink"/>
            <w:rFonts w:asciiTheme="minorHAnsi" w:eastAsia="Arial" w:hAnsiTheme="minorHAnsi" w:cstheme="minorHAnsi"/>
            <w:color w:val="000000" w:themeColor="text1"/>
            <w:sz w:val="21"/>
            <w:szCs w:val="21"/>
            <w:lang w:val="en-GB"/>
          </w:rPr>
          <w:t>here</w:t>
        </w:r>
      </w:hyperlink>
    </w:p>
    <w:p w:rsidR="009C5593" w:rsidRPr="009C5593" w:rsidRDefault="009C5593" w:rsidP="00EF1AFF">
      <w:pPr>
        <w:spacing w:before="240" w:line="276" w:lineRule="exact"/>
        <w:ind w:right="-4312"/>
        <w:textAlignment w:val="baseline"/>
        <w:rPr>
          <w:rFonts w:asciiTheme="minorHAnsi" w:eastAsia="Arial" w:hAnsiTheme="minorHAnsi" w:cstheme="minorHAnsi"/>
          <w:color w:val="000000" w:themeColor="text1"/>
          <w:sz w:val="21"/>
          <w:szCs w:val="21"/>
          <w:lang w:val="en-GB"/>
        </w:rPr>
      </w:pPr>
      <w:r w:rsidRPr="009C5593">
        <w:rPr>
          <w:rStyle w:val="Hyperlink"/>
          <w:rFonts w:asciiTheme="minorHAnsi" w:eastAsia="Arial" w:hAnsiTheme="minorHAnsi" w:cstheme="minorHAnsi"/>
          <w:color w:val="000000" w:themeColor="text1"/>
          <w:sz w:val="21"/>
          <w:szCs w:val="21"/>
          <w:u w:val="none"/>
          <w:lang w:val="en-GB"/>
        </w:rPr>
        <w:t>Please</w:t>
      </w:r>
      <w:r>
        <w:rPr>
          <w:rStyle w:val="Hyperlink"/>
          <w:rFonts w:asciiTheme="minorHAnsi" w:eastAsia="Arial" w:hAnsiTheme="minorHAnsi" w:cstheme="minorHAnsi"/>
          <w:color w:val="000000" w:themeColor="text1"/>
          <w:sz w:val="21"/>
          <w:szCs w:val="21"/>
          <w:u w:val="none"/>
          <w:lang w:val="en-GB"/>
        </w:rPr>
        <w:t xml:space="preserve"> </w:t>
      </w:r>
      <w:r w:rsidR="00847723">
        <w:rPr>
          <w:rStyle w:val="Hyperlink"/>
          <w:rFonts w:asciiTheme="minorHAnsi" w:eastAsia="Arial" w:hAnsiTheme="minorHAnsi" w:cstheme="minorHAnsi"/>
          <w:color w:val="000000" w:themeColor="text1"/>
          <w:sz w:val="21"/>
          <w:szCs w:val="21"/>
          <w:u w:val="none"/>
          <w:lang w:val="en-GB"/>
        </w:rPr>
        <w:t xml:space="preserve">also </w:t>
      </w:r>
      <w:r w:rsidR="00847723" w:rsidRPr="009C5593">
        <w:rPr>
          <w:rStyle w:val="Hyperlink"/>
          <w:rFonts w:asciiTheme="minorHAnsi" w:eastAsia="Arial" w:hAnsiTheme="minorHAnsi" w:cstheme="minorHAnsi"/>
          <w:color w:val="000000" w:themeColor="text1"/>
          <w:sz w:val="21"/>
          <w:szCs w:val="21"/>
          <w:u w:val="none"/>
          <w:lang w:val="en-GB"/>
        </w:rPr>
        <w:t>see</w:t>
      </w:r>
      <w:r w:rsidRPr="009C5593">
        <w:rPr>
          <w:rStyle w:val="Hyperlink"/>
          <w:rFonts w:asciiTheme="minorHAnsi" w:eastAsia="Arial" w:hAnsiTheme="minorHAnsi" w:cstheme="minorHAnsi"/>
          <w:color w:val="000000" w:themeColor="text1"/>
          <w:sz w:val="21"/>
          <w:szCs w:val="21"/>
          <w:u w:val="none"/>
          <w:lang w:val="en-GB"/>
        </w:rPr>
        <w:t xml:space="preserve"> the Use of Force Policy for further guidance.</w:t>
      </w:r>
    </w:p>
    <w:p w:rsidR="00BF0756" w:rsidRPr="009C5593" w:rsidRDefault="00BF0756" w:rsidP="00EF1AFF">
      <w:pPr>
        <w:spacing w:before="274" w:after="240" w:line="222"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BF0756" w:rsidRPr="009C5593" w:rsidRDefault="00BF0756" w:rsidP="00384108">
      <w:pPr>
        <w:pStyle w:val="ListParagraph"/>
        <w:numPr>
          <w:ilvl w:val="0"/>
          <w:numId w:val="14"/>
        </w:numPr>
        <w:spacing w:line="233"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adhere to the school’s </w:t>
      </w:r>
      <w:r w:rsidR="00CC5563" w:rsidRPr="009C5593">
        <w:rPr>
          <w:rFonts w:asciiTheme="minorHAnsi" w:eastAsia="Arial" w:hAnsiTheme="minorHAnsi" w:cstheme="minorHAnsi"/>
          <w:i/>
          <w:color w:val="000000" w:themeColor="text1"/>
          <w:sz w:val="21"/>
          <w:szCs w:val="21"/>
          <w:lang w:val="en-GB"/>
        </w:rPr>
        <w:t>use of reasonable force po</w:t>
      </w:r>
      <w:r w:rsidRPr="009C5593">
        <w:rPr>
          <w:rFonts w:asciiTheme="minorHAnsi" w:eastAsia="Arial" w:hAnsiTheme="minorHAnsi" w:cstheme="minorHAnsi"/>
          <w:i/>
          <w:color w:val="000000" w:themeColor="text1"/>
          <w:sz w:val="21"/>
          <w:szCs w:val="21"/>
          <w:lang w:val="en-GB"/>
        </w:rPr>
        <w:t>licy</w:t>
      </w:r>
      <w:r w:rsidR="00404644" w:rsidRPr="009C5593">
        <w:rPr>
          <w:rFonts w:asciiTheme="minorHAnsi" w:eastAsia="Arial" w:hAnsiTheme="minorHAnsi" w:cstheme="minorHAnsi"/>
          <w:i/>
          <w:color w:val="000000" w:themeColor="text1"/>
          <w:sz w:val="21"/>
          <w:szCs w:val="21"/>
          <w:lang w:val="en-GB"/>
        </w:rPr>
        <w:t xml:space="preserve"> which may be included in the behavio</w:t>
      </w:r>
      <w:r w:rsidR="00596A88" w:rsidRPr="009C5593">
        <w:rPr>
          <w:rFonts w:asciiTheme="minorHAnsi" w:eastAsia="Arial" w:hAnsiTheme="minorHAnsi" w:cstheme="minorHAnsi"/>
          <w:i/>
          <w:color w:val="000000" w:themeColor="text1"/>
          <w:sz w:val="21"/>
          <w:szCs w:val="21"/>
          <w:lang w:val="en-GB"/>
        </w:rPr>
        <w:t>u</w:t>
      </w:r>
      <w:r w:rsidR="00404644" w:rsidRPr="009C5593">
        <w:rPr>
          <w:rFonts w:asciiTheme="minorHAnsi" w:eastAsia="Arial" w:hAnsiTheme="minorHAnsi" w:cstheme="minorHAnsi"/>
          <w:i/>
          <w:color w:val="000000" w:themeColor="text1"/>
          <w:sz w:val="21"/>
          <w:szCs w:val="21"/>
          <w:lang w:val="en-GB"/>
        </w:rPr>
        <w:t>r policy</w:t>
      </w:r>
    </w:p>
    <w:p w:rsidR="00BF0756" w:rsidRPr="009C5593" w:rsidRDefault="00BF0756" w:rsidP="00384108">
      <w:pPr>
        <w:pStyle w:val="ListParagraph"/>
        <w:numPr>
          <w:ilvl w:val="0"/>
          <w:numId w:val="14"/>
        </w:numPr>
        <w:spacing w:before="1" w:line="230"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always seek to defuse situations and avoid the use of </w:t>
      </w:r>
      <w:r w:rsidR="00CC5563" w:rsidRPr="009C5593">
        <w:rPr>
          <w:rFonts w:asciiTheme="minorHAnsi" w:eastAsia="Arial" w:hAnsiTheme="minorHAnsi" w:cstheme="minorHAnsi"/>
          <w:i/>
          <w:color w:val="000000" w:themeColor="text1"/>
          <w:sz w:val="21"/>
          <w:szCs w:val="21"/>
          <w:lang w:val="en-GB"/>
        </w:rPr>
        <w:t>reasonable force</w:t>
      </w:r>
      <w:r w:rsidRPr="009C5593">
        <w:rPr>
          <w:rFonts w:asciiTheme="minorHAnsi" w:eastAsia="Arial" w:hAnsiTheme="minorHAnsi" w:cstheme="minorHAnsi"/>
          <w:i/>
          <w:color w:val="000000" w:themeColor="text1"/>
          <w:sz w:val="21"/>
          <w:szCs w:val="21"/>
          <w:lang w:val="en-GB"/>
        </w:rPr>
        <w:t xml:space="preserve"> wherever possible</w:t>
      </w:r>
    </w:p>
    <w:p w:rsidR="00BF0756" w:rsidRPr="009C5593" w:rsidRDefault="00BF0756" w:rsidP="00384108">
      <w:pPr>
        <w:pStyle w:val="ListParagraph"/>
        <w:numPr>
          <w:ilvl w:val="0"/>
          <w:numId w:val="14"/>
        </w:numPr>
        <w:spacing w:line="229"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where </w:t>
      </w:r>
      <w:r w:rsidR="00CC5563" w:rsidRPr="009C5593">
        <w:rPr>
          <w:rFonts w:asciiTheme="minorHAnsi" w:eastAsia="Arial" w:hAnsiTheme="minorHAnsi" w:cstheme="minorHAnsi"/>
          <w:i/>
          <w:color w:val="000000" w:themeColor="text1"/>
          <w:sz w:val="21"/>
          <w:szCs w:val="21"/>
          <w:lang w:val="en-GB"/>
        </w:rPr>
        <w:t>the use of reasonable force</w:t>
      </w:r>
      <w:r w:rsidRPr="009C5593">
        <w:rPr>
          <w:rFonts w:asciiTheme="minorHAnsi" w:eastAsia="Arial" w:hAnsiTheme="minorHAnsi" w:cstheme="minorHAnsi"/>
          <w:i/>
          <w:color w:val="000000" w:themeColor="text1"/>
          <w:sz w:val="21"/>
          <w:szCs w:val="21"/>
          <w:lang w:val="en-GB"/>
        </w:rPr>
        <w:t xml:space="preserve"> is necessary, only use minimum force and for the shortest time needed</w:t>
      </w:r>
    </w:p>
    <w:p w:rsidR="00BF0756" w:rsidRPr="009C5593" w:rsidRDefault="00BF0756" w:rsidP="00EF1AFF">
      <w:pPr>
        <w:spacing w:before="230" w:after="240"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lastRenderedPageBreak/>
        <w:t>This means that staff should not</w:t>
      </w:r>
    </w:p>
    <w:p w:rsidR="00BF0756" w:rsidRPr="009C5593" w:rsidRDefault="00BF0756" w:rsidP="00384108">
      <w:pPr>
        <w:pStyle w:val="ListParagraph"/>
        <w:numPr>
          <w:ilvl w:val="0"/>
          <w:numId w:val="13"/>
        </w:numPr>
        <w:spacing w:before="16" w:line="225" w:lineRule="exact"/>
        <w:ind w:left="284" w:right="-4312"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use physical intervention as a form of punishment</w:t>
      </w:r>
    </w:p>
    <w:p w:rsidR="00BF1914" w:rsidRPr="009C5593" w:rsidRDefault="00BF1914" w:rsidP="00EF1AFF">
      <w:pPr>
        <w:pStyle w:val="ListParagraph"/>
        <w:tabs>
          <w:tab w:val="left" w:pos="504"/>
        </w:tabs>
        <w:spacing w:before="285" w:after="276" w:line="276" w:lineRule="exact"/>
        <w:ind w:left="142" w:right="-4312"/>
        <w:textAlignment w:val="baseline"/>
        <w:rPr>
          <w:rFonts w:asciiTheme="minorHAnsi" w:eastAsia="Arial" w:hAnsiTheme="minorHAnsi" w:cstheme="minorHAnsi"/>
          <w:color w:val="000000" w:themeColor="text1"/>
          <w:spacing w:val="4"/>
          <w:sz w:val="21"/>
          <w:szCs w:val="21"/>
          <w:lang w:val="en-GB"/>
        </w:rPr>
      </w:pPr>
    </w:p>
    <w:p w:rsidR="00BF0756" w:rsidRPr="009C5593" w:rsidRDefault="00BF0756" w:rsidP="00384108">
      <w:pPr>
        <w:pStyle w:val="ListParagraph"/>
        <w:numPr>
          <w:ilvl w:val="0"/>
          <w:numId w:val="46"/>
        </w:numPr>
        <w:tabs>
          <w:tab w:val="left" w:pos="-216"/>
          <w:tab w:val="left" w:pos="426"/>
        </w:tabs>
        <w:spacing w:before="285" w:after="276" w:line="276" w:lineRule="exact"/>
        <w:ind w:left="0" w:right="-4312" w:firstLine="0"/>
        <w:textAlignment w:val="baseline"/>
        <w:rPr>
          <w:rFonts w:asciiTheme="minorHAnsi" w:eastAsia="Arial" w:hAnsiTheme="minorHAnsi" w:cstheme="minorHAnsi"/>
          <w:b/>
          <w:color w:val="000000" w:themeColor="text1"/>
          <w:spacing w:val="3"/>
          <w:sz w:val="21"/>
          <w:szCs w:val="21"/>
          <w:lang w:val="en-GB"/>
        </w:rPr>
      </w:pPr>
      <w:r w:rsidRPr="009C5593">
        <w:rPr>
          <w:rFonts w:asciiTheme="minorHAnsi" w:eastAsia="Arial" w:hAnsiTheme="minorHAnsi" w:cstheme="minorHAnsi"/>
          <w:b/>
          <w:color w:val="000000" w:themeColor="text1"/>
          <w:spacing w:val="3"/>
          <w:sz w:val="21"/>
          <w:szCs w:val="21"/>
          <w:lang w:val="en-GB"/>
        </w:rPr>
        <w:t>Sexual conduct</w:t>
      </w:r>
    </w:p>
    <w:p w:rsidR="00BF1914" w:rsidRPr="009C5593" w:rsidRDefault="00BF0756" w:rsidP="009C5593">
      <w:pPr>
        <w:pStyle w:val="ListParagraph"/>
        <w:spacing w:before="285" w:after="276" w:line="276" w:lineRule="exact"/>
        <w:ind w:left="0"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b/>
          <w:color w:val="000000" w:themeColor="text1"/>
          <w:spacing w:val="3"/>
          <w:sz w:val="21"/>
          <w:szCs w:val="21"/>
          <w:lang w:val="en-GB"/>
        </w:rPr>
        <w:br/>
      </w:r>
      <w:r w:rsidRPr="009C5593">
        <w:rPr>
          <w:rFonts w:asciiTheme="minorHAnsi" w:eastAsia="Arial" w:hAnsiTheme="minorHAnsi" w:cstheme="minorHAnsi"/>
          <w:color w:val="000000" w:themeColor="text1"/>
          <w:sz w:val="21"/>
          <w:szCs w:val="21"/>
          <w:lang w:val="en-GB"/>
        </w:rPr>
        <w:t xml:space="preserve">Any sexual behaviour by a member of staff with or towards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is unacceptable. It is an offence for a member of staff in a position of trust to engage in sexual activity with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under 18 years of age</w:t>
      </w:r>
      <w:r w:rsidR="00192DA1" w:rsidRPr="009C5593">
        <w:rPr>
          <w:rFonts w:asciiTheme="minorHAnsi" w:eastAsia="Arial" w:hAnsiTheme="minorHAnsi" w:cstheme="minorHAnsi"/>
          <w:color w:val="000000" w:themeColor="text1"/>
          <w:sz w:val="21"/>
          <w:szCs w:val="21"/>
          <w:vertAlign w:val="superscript"/>
          <w:lang w:val="en-GB"/>
        </w:rPr>
        <w:t>5</w:t>
      </w:r>
      <w:r w:rsidRPr="009C5593">
        <w:rPr>
          <w:rFonts w:asciiTheme="minorHAnsi" w:eastAsia="Arial" w:hAnsiTheme="minorHAnsi" w:cstheme="minorHAnsi"/>
          <w:color w:val="000000" w:themeColor="text1"/>
          <w:sz w:val="21"/>
          <w:szCs w:val="21"/>
          <w:vertAlign w:val="superscript"/>
          <w:lang w:val="en-GB"/>
        </w:rPr>
        <w:t xml:space="preserve"> </w:t>
      </w:r>
      <w:r w:rsidRPr="009C5593">
        <w:rPr>
          <w:rFonts w:asciiTheme="minorHAnsi" w:eastAsia="Arial" w:hAnsiTheme="minorHAnsi" w:cstheme="minorHAnsi"/>
          <w:color w:val="000000" w:themeColor="text1"/>
          <w:sz w:val="21"/>
          <w:szCs w:val="21"/>
          <w:lang w:val="en-GB"/>
        </w:rPr>
        <w:t>and sexual activity with a child could be a matter for</w:t>
      </w:r>
      <w:r w:rsidR="00B243BF" w:rsidRPr="009C5593">
        <w:rPr>
          <w:rFonts w:asciiTheme="minorHAnsi" w:eastAsia="Arial" w:hAnsiTheme="minorHAnsi" w:cstheme="minorHAnsi"/>
          <w:color w:val="000000" w:themeColor="text1"/>
          <w:sz w:val="21"/>
          <w:szCs w:val="21"/>
          <w:lang w:val="en-GB"/>
        </w:rPr>
        <w:t xml:space="preserve"> criminal and/or disciplinary procedures.</w:t>
      </w:r>
    </w:p>
    <w:p w:rsidR="00BF1914" w:rsidRPr="009C5593" w:rsidRDefault="00BF1914" w:rsidP="009C5593">
      <w:pPr>
        <w:pStyle w:val="ListParagraph"/>
        <w:spacing w:before="285" w:after="276" w:line="276" w:lineRule="exact"/>
        <w:ind w:left="0" w:right="-4312"/>
        <w:jc w:val="both"/>
        <w:textAlignment w:val="baseline"/>
        <w:rPr>
          <w:rFonts w:asciiTheme="minorHAnsi" w:eastAsia="Arial" w:hAnsiTheme="minorHAnsi" w:cstheme="minorHAnsi"/>
          <w:color w:val="000000" w:themeColor="text1"/>
          <w:sz w:val="21"/>
          <w:szCs w:val="21"/>
          <w:lang w:val="en-GB"/>
        </w:rPr>
      </w:pPr>
    </w:p>
    <w:p w:rsidR="00BF1914" w:rsidRPr="009C5593" w:rsidRDefault="00D34EFE" w:rsidP="009C5593">
      <w:pPr>
        <w:pStyle w:val="ListParagraph"/>
        <w:spacing w:before="285" w:after="276" w:line="276" w:lineRule="exact"/>
        <w:ind w:left="0"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00BF1914" w:rsidRPr="009C5593">
        <w:rPr>
          <w:rFonts w:asciiTheme="minorHAnsi" w:eastAsia="Arial" w:hAnsiTheme="minorHAnsi" w:cstheme="minorHAnsi"/>
          <w:color w:val="000000" w:themeColor="text1"/>
          <w:sz w:val="21"/>
          <w:szCs w:val="21"/>
          <w:lang w:val="en-GB"/>
        </w:rPr>
        <w:t xml:space="preserve">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w:t>
      </w:r>
      <w:r w:rsidR="00BF1914" w:rsidRPr="009C5593">
        <w:rPr>
          <w:rFonts w:asciiTheme="minorHAnsi" w:eastAsia="Arial" w:hAnsiTheme="minorHAnsi" w:cstheme="minorHAnsi"/>
          <w:color w:val="000000" w:themeColor="text1"/>
          <w:sz w:val="21"/>
          <w:szCs w:val="21"/>
          <w:lang w:val="en-GB"/>
        </w:rPr>
        <w:br/>
      </w:r>
    </w:p>
    <w:p w:rsidR="00BF1914" w:rsidRPr="009C5593" w:rsidRDefault="00BF1914" w:rsidP="009C5593">
      <w:pPr>
        <w:pStyle w:val="ListParagraph"/>
        <w:spacing w:before="285" w:after="276" w:line="276" w:lineRule="exact"/>
        <w:ind w:left="0"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Sexual activity involves physical contact including penetrative and non-penetrative </w:t>
      </w:r>
      <w:r w:rsidR="009578C4" w:rsidRPr="009C5593">
        <w:rPr>
          <w:rFonts w:asciiTheme="minorHAnsi" w:eastAsia="Arial" w:hAnsiTheme="minorHAnsi" w:cstheme="minorHAnsi"/>
          <w:color w:val="000000" w:themeColor="text1"/>
          <w:sz w:val="21"/>
          <w:szCs w:val="21"/>
          <w:lang w:val="en-GB"/>
        </w:rPr>
        <w:t>acts;</w:t>
      </w:r>
      <w:r w:rsidRPr="009C5593">
        <w:rPr>
          <w:rFonts w:asciiTheme="minorHAnsi" w:eastAsia="Arial" w:hAnsiTheme="minorHAnsi" w:cstheme="minorHAnsi"/>
          <w:color w:val="000000" w:themeColor="text1"/>
          <w:sz w:val="21"/>
          <w:szCs w:val="21"/>
          <w:lang w:val="en-GB"/>
        </w:rPr>
        <w:t xml:space="preserve"> however it also includes non-contact activities, such as causing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to engage in or watch sexual activity or the production of pornographic material.</w:t>
      </w:r>
    </w:p>
    <w:p w:rsidR="00BF1914" w:rsidRPr="009C5593" w:rsidRDefault="00BF1914" w:rsidP="009C5593">
      <w:pPr>
        <w:pStyle w:val="ListParagraph"/>
        <w:spacing w:before="285" w:after="276" w:line="276" w:lineRule="exact"/>
        <w:ind w:left="0" w:right="-4312"/>
        <w:jc w:val="both"/>
        <w:textAlignment w:val="baseline"/>
        <w:rPr>
          <w:rFonts w:asciiTheme="minorHAnsi" w:eastAsia="Arial" w:hAnsiTheme="minorHAnsi" w:cstheme="minorHAnsi"/>
          <w:color w:val="000000" w:themeColor="text1"/>
          <w:sz w:val="21"/>
          <w:szCs w:val="21"/>
          <w:lang w:val="en-GB"/>
        </w:rPr>
      </w:pPr>
    </w:p>
    <w:p w:rsidR="00BF1914" w:rsidRPr="009C5593" w:rsidRDefault="00BF1914" w:rsidP="009C5593">
      <w:pPr>
        <w:pStyle w:val="ListParagraph"/>
        <w:spacing w:before="285" w:after="276" w:line="276" w:lineRule="exact"/>
        <w:ind w:left="0"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There are occasions when adults embark on a course of behaviour known as 'grooming' where the purpose is to gain the trust of a child, and manipulate the relationship so sexual abuse can take place. All staff should undertake appropriate training so they are fully aware of those behaviours that may constitute 'grooming' and of their responsibility to always report to the </w:t>
      </w:r>
      <w:r w:rsidR="00F97A3A" w:rsidRPr="009C5593">
        <w:rPr>
          <w:rFonts w:asciiTheme="minorHAnsi" w:eastAsia="Arial" w:hAnsiTheme="minorHAnsi" w:cstheme="minorHAnsi"/>
          <w:color w:val="000000" w:themeColor="text1"/>
          <w:sz w:val="21"/>
          <w:szCs w:val="21"/>
          <w:lang w:val="en-GB"/>
        </w:rPr>
        <w:t>h</w:t>
      </w:r>
      <w:r w:rsidR="00D21F43" w:rsidRPr="009C5593">
        <w:rPr>
          <w:rFonts w:asciiTheme="minorHAnsi" w:eastAsia="Arial" w:hAnsiTheme="minorHAnsi" w:cstheme="minorHAnsi"/>
          <w:color w:val="000000" w:themeColor="text1"/>
          <w:sz w:val="21"/>
          <w:szCs w:val="21"/>
          <w:lang w:val="en-GB"/>
        </w:rPr>
        <w:t>eadteacher</w:t>
      </w:r>
      <w:r w:rsidRPr="009C5593">
        <w:rPr>
          <w:rFonts w:asciiTheme="minorHAnsi" w:eastAsia="Arial" w:hAnsiTheme="minorHAnsi" w:cstheme="minorHAnsi"/>
          <w:color w:val="000000" w:themeColor="text1"/>
          <w:sz w:val="21"/>
          <w:szCs w:val="21"/>
          <w:lang w:val="en-GB"/>
        </w:rPr>
        <w:t xml:space="preserve">/senior manager any concerns about the behaviour of a colleague which could indicate that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is being groomed.</w:t>
      </w:r>
    </w:p>
    <w:p w:rsidR="00BF1914" w:rsidRPr="009C5593" w:rsidRDefault="00BF1914" w:rsidP="009C5593">
      <w:pPr>
        <w:spacing w:before="2" w:line="230" w:lineRule="exact"/>
        <w:ind w:right="-4312"/>
        <w:jc w:val="both"/>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BF1914" w:rsidRPr="009C5593" w:rsidRDefault="00BF1914" w:rsidP="00384108">
      <w:pPr>
        <w:pStyle w:val="ListParagraph"/>
        <w:numPr>
          <w:ilvl w:val="0"/>
          <w:numId w:val="13"/>
        </w:numPr>
        <w:spacing w:before="231" w:line="230" w:lineRule="exact"/>
        <w:ind w:left="284" w:right="-4312" w:hanging="284"/>
        <w:textAlignment w:val="baseline"/>
        <w:rPr>
          <w:rFonts w:asciiTheme="minorHAnsi" w:eastAsia="Lucida Console"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not have any form of sexual contact with a </w:t>
      </w:r>
      <w:r w:rsidR="00D34EFE" w:rsidRPr="009C5593">
        <w:rPr>
          <w:rFonts w:asciiTheme="minorHAnsi" w:eastAsia="Arial" w:hAnsiTheme="minorHAnsi" w:cstheme="minorHAnsi"/>
          <w:i/>
          <w:color w:val="000000" w:themeColor="text1"/>
          <w:spacing w:val="-2"/>
          <w:sz w:val="21"/>
          <w:szCs w:val="21"/>
          <w:lang w:val="en-GB"/>
        </w:rPr>
        <w:t>child</w:t>
      </w:r>
      <w:r w:rsidRPr="009C5593">
        <w:rPr>
          <w:rFonts w:asciiTheme="minorHAnsi" w:eastAsia="Arial" w:hAnsiTheme="minorHAnsi" w:cstheme="minorHAnsi"/>
          <w:i/>
          <w:color w:val="000000" w:themeColor="text1"/>
          <w:spacing w:val="-2"/>
          <w:sz w:val="21"/>
          <w:szCs w:val="21"/>
          <w:lang w:val="en-GB"/>
        </w:rPr>
        <w:t xml:space="preserve"> from the school </w:t>
      </w:r>
    </w:p>
    <w:p w:rsidR="00BF1914" w:rsidRPr="009C5593" w:rsidRDefault="00BF1914" w:rsidP="00384108">
      <w:pPr>
        <w:pStyle w:val="ListParagraph"/>
        <w:numPr>
          <w:ilvl w:val="0"/>
          <w:numId w:val="13"/>
        </w:numPr>
        <w:spacing w:line="226"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avoid any form of touch or comment which is, or may be considered to be, indecent</w:t>
      </w:r>
    </w:p>
    <w:p w:rsidR="00BF1914" w:rsidRPr="009C5593" w:rsidRDefault="00BF1914" w:rsidP="00384108">
      <w:pPr>
        <w:pStyle w:val="ListParagraph"/>
        <w:numPr>
          <w:ilvl w:val="0"/>
          <w:numId w:val="13"/>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avoid any form of communication with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which could be interpreted as sexually suggestive, provocative or give rise to speculation e.g. verbal comments, letters, notes, by email or on social media, phone calls, texts, physical contact</w:t>
      </w:r>
    </w:p>
    <w:p w:rsidR="00BF1914" w:rsidRPr="009C5593" w:rsidRDefault="00BF1914" w:rsidP="00384108">
      <w:pPr>
        <w:pStyle w:val="ListParagraph"/>
        <w:numPr>
          <w:ilvl w:val="0"/>
          <w:numId w:val="13"/>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not make sexual remarks to or about a </w:t>
      </w:r>
      <w:r w:rsidR="00D34EFE" w:rsidRPr="009C5593">
        <w:rPr>
          <w:rFonts w:asciiTheme="minorHAnsi" w:eastAsia="Arial" w:hAnsiTheme="minorHAnsi" w:cstheme="minorHAnsi"/>
          <w:i/>
          <w:color w:val="000000" w:themeColor="text1"/>
          <w:sz w:val="21"/>
          <w:szCs w:val="21"/>
          <w:lang w:val="en-GB"/>
        </w:rPr>
        <w:t>child</w:t>
      </w:r>
    </w:p>
    <w:p w:rsidR="00BF0756" w:rsidRPr="009C5593" w:rsidRDefault="00BF1914" w:rsidP="00384108">
      <w:pPr>
        <w:pStyle w:val="ListParagraph"/>
        <w:numPr>
          <w:ilvl w:val="0"/>
          <w:numId w:val="13"/>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not discuss sexual matters with or in the presence of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other than within agreed curriculum content or as part of their recognised job role</w:t>
      </w:r>
      <w:r w:rsidR="00BF0756" w:rsidRPr="009C5593">
        <w:rPr>
          <w:rFonts w:asciiTheme="minorHAnsi" w:eastAsia="Arial" w:hAnsiTheme="minorHAnsi" w:cstheme="minorHAnsi"/>
          <w:color w:val="000000" w:themeColor="text1"/>
          <w:spacing w:val="-2"/>
          <w:sz w:val="21"/>
          <w:szCs w:val="21"/>
          <w:lang w:val="en-GB"/>
        </w:rPr>
        <w:br/>
      </w:r>
    </w:p>
    <w:p w:rsidR="00E15A04" w:rsidRPr="009C5593" w:rsidRDefault="00E15A04" w:rsidP="00384108">
      <w:pPr>
        <w:pStyle w:val="ListParagraph"/>
        <w:numPr>
          <w:ilvl w:val="0"/>
          <w:numId w:val="46"/>
        </w:numPr>
        <w:tabs>
          <w:tab w:val="left" w:pos="-216"/>
          <w:tab w:val="left" w:pos="426"/>
          <w:tab w:val="left" w:pos="567"/>
        </w:tabs>
        <w:spacing w:before="119" w:line="235" w:lineRule="exact"/>
        <w:ind w:left="0" w:right="-4312" w:firstLine="0"/>
        <w:textAlignment w:val="baseline"/>
        <w:rPr>
          <w:rFonts w:asciiTheme="minorHAnsi" w:eastAsia="Arial" w:hAnsiTheme="minorHAnsi" w:cstheme="minorHAnsi"/>
          <w:b/>
          <w:color w:val="000000" w:themeColor="text1"/>
          <w:spacing w:val="-1"/>
          <w:sz w:val="21"/>
          <w:szCs w:val="21"/>
          <w:lang w:val="en-GB"/>
        </w:rPr>
      </w:pPr>
      <w:r w:rsidRPr="009C5593">
        <w:rPr>
          <w:rFonts w:asciiTheme="minorHAnsi" w:eastAsia="Arial" w:hAnsiTheme="minorHAnsi" w:cstheme="minorHAnsi"/>
          <w:b/>
          <w:color w:val="000000" w:themeColor="text1"/>
          <w:spacing w:val="-1"/>
          <w:sz w:val="21"/>
          <w:szCs w:val="21"/>
          <w:lang w:val="en-GB"/>
        </w:rPr>
        <w:t>One to one situations</w:t>
      </w:r>
    </w:p>
    <w:p w:rsidR="00E15A04" w:rsidRPr="009C5593" w:rsidRDefault="00E15A04" w:rsidP="00EF1AFF">
      <w:pPr>
        <w:spacing w:before="274"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working in one to one situations with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at the school, including visiting staff from external organisations</w:t>
      </w:r>
      <w:r w:rsidR="009578C4" w:rsidRPr="009C5593">
        <w:rPr>
          <w:rFonts w:asciiTheme="minorHAnsi" w:eastAsia="Arial" w:hAnsiTheme="minorHAnsi" w:cstheme="minorHAnsi"/>
          <w:color w:val="000000" w:themeColor="text1"/>
          <w:sz w:val="21"/>
          <w:szCs w:val="21"/>
          <w:lang w:val="en-GB"/>
        </w:rPr>
        <w:t>, can</w:t>
      </w:r>
      <w:r w:rsidRPr="009C5593">
        <w:rPr>
          <w:rFonts w:asciiTheme="minorHAnsi" w:eastAsia="Arial" w:hAnsiTheme="minorHAnsi" w:cstheme="minorHAnsi"/>
          <w:color w:val="000000" w:themeColor="text1"/>
          <w:sz w:val="21"/>
          <w:szCs w:val="21"/>
          <w:lang w:val="en-GB"/>
        </w:rPr>
        <w:t xml:space="preserve"> be more vulnerable to allegations or complaints.</w:t>
      </w:r>
    </w:p>
    <w:p w:rsidR="00E15A04" w:rsidRPr="009C5593" w:rsidRDefault="00E15A04" w:rsidP="00EF1AFF">
      <w:pPr>
        <w:spacing w:before="279" w:line="276" w:lineRule="exact"/>
        <w:ind w:right="-4312"/>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pacing w:val="1"/>
          <w:sz w:val="21"/>
          <w:szCs w:val="21"/>
          <w:lang w:val="en-GB"/>
        </w:rPr>
        <w:t xml:space="preserve">To safeguard both </w:t>
      </w:r>
      <w:r w:rsidR="00D34EFE" w:rsidRPr="009C5593">
        <w:rPr>
          <w:rFonts w:asciiTheme="minorHAnsi" w:eastAsia="Arial" w:hAnsiTheme="minorHAnsi" w:cstheme="minorHAnsi"/>
          <w:color w:val="000000" w:themeColor="text1"/>
          <w:spacing w:val="1"/>
          <w:sz w:val="21"/>
          <w:szCs w:val="21"/>
          <w:lang w:val="en-GB"/>
        </w:rPr>
        <w:t>child</w:t>
      </w:r>
      <w:r w:rsidR="0003070E" w:rsidRPr="009C5593">
        <w:rPr>
          <w:rFonts w:asciiTheme="minorHAnsi" w:eastAsia="Arial" w:hAnsiTheme="minorHAnsi" w:cstheme="minorHAnsi"/>
          <w:color w:val="000000" w:themeColor="text1"/>
          <w:spacing w:val="1"/>
          <w:sz w:val="21"/>
          <w:szCs w:val="21"/>
          <w:lang w:val="en-GB"/>
        </w:rPr>
        <w:t>ren</w:t>
      </w:r>
      <w:r w:rsidRPr="009C5593">
        <w:rPr>
          <w:rFonts w:asciiTheme="minorHAnsi" w:eastAsia="Arial" w:hAnsiTheme="minorHAnsi" w:cstheme="minorHAnsi"/>
          <w:color w:val="000000" w:themeColor="text1"/>
          <w:spacing w:val="1"/>
          <w:sz w:val="21"/>
          <w:szCs w:val="21"/>
          <w:lang w:val="en-GB"/>
        </w:rPr>
        <w:t xml:space="preserve"> and adults, a risk assessment in relation to the specific nature and implications of one to one work should always be undertaken. Each assessment should take into account the individual needs of each </w:t>
      </w:r>
      <w:r w:rsidR="00D34EFE" w:rsidRPr="009C5593">
        <w:rPr>
          <w:rFonts w:asciiTheme="minorHAnsi" w:eastAsia="Arial" w:hAnsiTheme="minorHAnsi" w:cstheme="minorHAnsi"/>
          <w:color w:val="000000" w:themeColor="text1"/>
          <w:spacing w:val="1"/>
          <w:sz w:val="21"/>
          <w:szCs w:val="21"/>
          <w:lang w:val="en-GB"/>
        </w:rPr>
        <w:t>child</w:t>
      </w:r>
      <w:r w:rsidRPr="009C5593">
        <w:rPr>
          <w:rFonts w:asciiTheme="minorHAnsi" w:eastAsia="Arial" w:hAnsiTheme="minorHAnsi" w:cstheme="minorHAnsi"/>
          <w:color w:val="000000" w:themeColor="text1"/>
          <w:spacing w:val="1"/>
          <w:sz w:val="21"/>
          <w:szCs w:val="21"/>
          <w:lang w:val="en-GB"/>
        </w:rPr>
        <w:t xml:space="preserve"> and should be reviewed regularly.</w:t>
      </w:r>
    </w:p>
    <w:p w:rsidR="001E12AC" w:rsidRPr="009C5593" w:rsidRDefault="001E12AC" w:rsidP="00EF1AFF">
      <w:pPr>
        <w:spacing w:before="276"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Arranging to meet with </w:t>
      </w:r>
      <w:r w:rsidR="00D34EFE" w:rsidRPr="009C5593">
        <w:rPr>
          <w:rFonts w:asciiTheme="minorHAnsi" w:eastAsia="Arial" w:hAnsiTheme="minorHAnsi" w:cstheme="minorHAnsi"/>
          <w:color w:val="000000" w:themeColor="text1"/>
          <w:sz w:val="21"/>
          <w:szCs w:val="21"/>
          <w:lang w:val="en-GB"/>
        </w:rPr>
        <w:t>child</w:t>
      </w:r>
      <w:r w:rsidR="00ED0C1D"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from the school away from the work premises should not be permitted unless the necessity for this is clear and approval is obtained from the </w:t>
      </w:r>
      <w:r w:rsidR="00F97A3A" w:rsidRPr="009C5593">
        <w:rPr>
          <w:rFonts w:asciiTheme="minorHAnsi" w:eastAsia="Arial" w:hAnsiTheme="minorHAnsi" w:cstheme="minorHAnsi"/>
          <w:color w:val="000000" w:themeColor="text1"/>
          <w:sz w:val="21"/>
          <w:szCs w:val="21"/>
          <w:lang w:val="en-GB"/>
        </w:rPr>
        <w:t>h</w:t>
      </w:r>
      <w:r w:rsidR="00D21F43" w:rsidRPr="009C5593">
        <w:rPr>
          <w:rFonts w:asciiTheme="minorHAnsi" w:eastAsia="Arial" w:hAnsiTheme="minorHAnsi" w:cstheme="minorHAnsi"/>
          <w:color w:val="000000" w:themeColor="text1"/>
          <w:sz w:val="21"/>
          <w:szCs w:val="21"/>
          <w:lang w:val="en-GB"/>
        </w:rPr>
        <w:t>eadteacher</w:t>
      </w:r>
      <w:r w:rsidRPr="009C5593">
        <w:rPr>
          <w:rFonts w:asciiTheme="minorHAnsi" w:eastAsia="Arial" w:hAnsiTheme="minorHAnsi" w:cstheme="minorHAnsi"/>
          <w:color w:val="000000" w:themeColor="text1"/>
          <w:sz w:val="21"/>
          <w:szCs w:val="21"/>
          <w:lang w:val="en-GB"/>
        </w:rPr>
        <w:t xml:space="preserve">/senior member of staff, the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and their parents/carers.</w:t>
      </w:r>
    </w:p>
    <w:p w:rsidR="00F97A3A" w:rsidRPr="009C5593" w:rsidRDefault="00F97A3A" w:rsidP="00EF1AFF">
      <w:pPr>
        <w:spacing w:before="4" w:line="230" w:lineRule="exact"/>
        <w:ind w:right="-4312"/>
        <w:textAlignment w:val="baseline"/>
        <w:rPr>
          <w:rFonts w:asciiTheme="minorHAnsi" w:eastAsia="Arial" w:hAnsiTheme="minorHAnsi" w:cstheme="minorHAnsi"/>
          <w:i/>
          <w:color w:val="000000" w:themeColor="text1"/>
          <w:sz w:val="21"/>
          <w:szCs w:val="21"/>
          <w:lang w:val="en-GB"/>
        </w:rPr>
      </w:pPr>
    </w:p>
    <w:p w:rsidR="00E15A04" w:rsidRPr="009C5593" w:rsidRDefault="00E15A04" w:rsidP="00EF1AFF">
      <w:pPr>
        <w:spacing w:before="4"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E15A04" w:rsidRPr="009C5593" w:rsidRDefault="00E15A04" w:rsidP="00384108">
      <w:pPr>
        <w:pStyle w:val="ListParagraph"/>
        <w:numPr>
          <w:ilvl w:val="0"/>
          <w:numId w:val="28"/>
        </w:numPr>
        <w:tabs>
          <w:tab w:val="left" w:pos="360"/>
        </w:tabs>
        <w:spacing w:before="232"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wherever possible there is visual access and/or an open door in one to one situations</w:t>
      </w:r>
    </w:p>
    <w:p w:rsidR="00E15A04" w:rsidRPr="009C5593" w:rsidRDefault="00E15A04" w:rsidP="00384108">
      <w:pPr>
        <w:pStyle w:val="ListParagraph"/>
        <w:numPr>
          <w:ilvl w:val="0"/>
          <w:numId w:val="28"/>
        </w:numPr>
        <w:tabs>
          <w:tab w:val="left" w:pos="360"/>
        </w:tabs>
        <w:spacing w:line="22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avoid use of 'engaged' or equivalent signs wherever possible. Such signs may create an opportunity for secrecy or the interpretation of secrecy</w:t>
      </w:r>
    </w:p>
    <w:p w:rsidR="00E15A04" w:rsidRPr="009C5593" w:rsidRDefault="00E15A04" w:rsidP="00384108">
      <w:pPr>
        <w:pStyle w:val="ListParagraph"/>
        <w:numPr>
          <w:ilvl w:val="0"/>
          <w:numId w:val="28"/>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always report any situation where a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becomes distressed or angry</w:t>
      </w:r>
    </w:p>
    <w:p w:rsidR="00E15A04" w:rsidRPr="009C5593" w:rsidRDefault="00E15A04" w:rsidP="00F97A3A">
      <w:pPr>
        <w:pStyle w:val="ListParagraph"/>
        <w:numPr>
          <w:ilvl w:val="0"/>
          <w:numId w:val="28"/>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lastRenderedPageBreak/>
        <w:t xml:space="preserve">consider the needs and circumstances of the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involved</w:t>
      </w:r>
      <w:r w:rsidRPr="009C5593">
        <w:rPr>
          <w:rFonts w:asciiTheme="minorHAnsi" w:eastAsia="Arial" w:hAnsiTheme="minorHAnsi" w:cstheme="minorHAnsi"/>
          <w:i/>
          <w:color w:val="000000" w:themeColor="text1"/>
          <w:sz w:val="21"/>
          <w:szCs w:val="21"/>
          <w:lang w:val="en-GB"/>
        </w:rPr>
        <w:br/>
      </w:r>
    </w:p>
    <w:p w:rsidR="00BC7506" w:rsidRPr="009C5593" w:rsidRDefault="00BC7506" w:rsidP="00EF1AFF">
      <w:pPr>
        <w:tabs>
          <w:tab w:val="left" w:pos="360"/>
        </w:tabs>
        <w:spacing w:line="226" w:lineRule="exact"/>
        <w:ind w:left="142" w:right="-4312"/>
        <w:textAlignment w:val="baseline"/>
        <w:rPr>
          <w:rFonts w:asciiTheme="minorHAnsi" w:eastAsia="Arial" w:hAnsiTheme="minorHAnsi" w:cstheme="minorHAnsi"/>
          <w:i/>
          <w:color w:val="000000" w:themeColor="text1"/>
          <w:sz w:val="21"/>
          <w:szCs w:val="21"/>
          <w:lang w:val="en-GB"/>
        </w:rPr>
      </w:pPr>
    </w:p>
    <w:p w:rsidR="00E15A04" w:rsidRPr="009C5593" w:rsidRDefault="00E15A04" w:rsidP="00384108">
      <w:pPr>
        <w:pStyle w:val="ListParagraph"/>
        <w:numPr>
          <w:ilvl w:val="0"/>
          <w:numId w:val="46"/>
        </w:numPr>
        <w:tabs>
          <w:tab w:val="left" w:pos="-216"/>
          <w:tab w:val="left" w:pos="426"/>
        </w:tabs>
        <w:spacing w:line="226" w:lineRule="exact"/>
        <w:ind w:left="0" w:right="-4312" w:firstLine="0"/>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 xml:space="preserve">Transporting </w:t>
      </w:r>
      <w:r w:rsidR="00D34EFE" w:rsidRPr="009C5593">
        <w:rPr>
          <w:rFonts w:asciiTheme="minorHAnsi" w:eastAsia="Arial" w:hAnsiTheme="minorHAnsi" w:cstheme="minorHAnsi"/>
          <w:b/>
          <w:color w:val="000000" w:themeColor="text1"/>
          <w:sz w:val="21"/>
          <w:szCs w:val="21"/>
          <w:lang w:val="en-GB"/>
        </w:rPr>
        <w:t>child</w:t>
      </w:r>
      <w:r w:rsidR="0003070E" w:rsidRPr="009C5593">
        <w:rPr>
          <w:rFonts w:asciiTheme="minorHAnsi" w:eastAsia="Arial" w:hAnsiTheme="minorHAnsi" w:cstheme="minorHAnsi"/>
          <w:b/>
          <w:color w:val="000000" w:themeColor="text1"/>
          <w:sz w:val="21"/>
          <w:szCs w:val="21"/>
          <w:lang w:val="en-GB"/>
        </w:rPr>
        <w:t>ren</w:t>
      </w:r>
    </w:p>
    <w:p w:rsidR="00E15A04" w:rsidRPr="009C5593" w:rsidRDefault="00E15A04" w:rsidP="00EF1AFF">
      <w:pPr>
        <w:spacing w:before="274"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In certain situations staff or volunteers may be required or offer to transport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as part of their work.</w:t>
      </w:r>
      <w:r w:rsidR="002351A4" w:rsidRPr="009C5593">
        <w:rPr>
          <w:rFonts w:asciiTheme="minorHAnsi" w:eastAsia="Arial" w:hAnsiTheme="minorHAnsi" w:cstheme="minorHAnsi"/>
          <w:color w:val="000000" w:themeColor="text1"/>
          <w:sz w:val="21"/>
          <w:szCs w:val="21"/>
          <w:lang w:val="en-GB"/>
        </w:rPr>
        <w:t xml:space="preserve"> Some of this section also applies to child minders, please delete as appropriate.</w:t>
      </w:r>
      <w:r w:rsidRPr="009C5593">
        <w:rPr>
          <w:rFonts w:asciiTheme="minorHAnsi" w:eastAsia="Arial" w:hAnsiTheme="minorHAnsi" w:cstheme="minorHAnsi"/>
          <w:color w:val="000000" w:themeColor="text1"/>
          <w:sz w:val="21"/>
          <w:szCs w:val="21"/>
          <w:lang w:val="en-GB"/>
        </w:rPr>
        <w:t xml:space="preserve"> As for any other activity undertaken at work, the employer has a duty to carry out a risk assessment covering the health and safety of their staff and to manage any known risks.</w:t>
      </w:r>
      <w:r w:rsidR="00192DA1" w:rsidRPr="009C5593">
        <w:rPr>
          <w:rFonts w:asciiTheme="minorHAnsi" w:eastAsia="Arial" w:hAnsiTheme="minorHAnsi" w:cstheme="minorHAnsi"/>
          <w:color w:val="000000" w:themeColor="text1"/>
          <w:sz w:val="21"/>
          <w:szCs w:val="21"/>
          <w:vertAlign w:val="superscript"/>
          <w:lang w:val="en-GB"/>
        </w:rPr>
        <w:t>6</w:t>
      </w:r>
    </w:p>
    <w:p w:rsidR="00C75D5C" w:rsidRPr="009C5593" w:rsidRDefault="00C75D5C" w:rsidP="00EF1AFF">
      <w:pPr>
        <w:spacing w:before="278"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Consideration must be given to the potential distraction of the driver and the supervision of the passengers.  A judgement should be made about the likely behaviour and individual needs of the child/ren.  If any of them may require close supervision, then another adult should travel in the vehicle so that the driver is not distracted or compromised.</w:t>
      </w:r>
    </w:p>
    <w:p w:rsidR="00E15A04" w:rsidRPr="009C5593" w:rsidRDefault="00E15A04" w:rsidP="00EF1AFF">
      <w:pPr>
        <w:spacing w:before="278"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not offer lifts to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unless the need for this has been agreed by a manager. A d</w:t>
      </w:r>
      <w:r w:rsidR="00584968" w:rsidRPr="009C5593">
        <w:rPr>
          <w:rFonts w:asciiTheme="minorHAnsi" w:eastAsia="Arial" w:hAnsiTheme="minorHAnsi" w:cstheme="minorHAnsi"/>
          <w:color w:val="000000" w:themeColor="text1"/>
          <w:sz w:val="21"/>
          <w:szCs w:val="21"/>
          <w:lang w:val="en-GB"/>
        </w:rPr>
        <w:t>esignated member of staff, the educational visits c</w:t>
      </w:r>
      <w:r w:rsidRPr="009C5593">
        <w:rPr>
          <w:rFonts w:asciiTheme="minorHAnsi" w:eastAsia="Arial" w:hAnsiTheme="minorHAnsi" w:cstheme="minorHAnsi"/>
          <w:color w:val="000000" w:themeColor="text1"/>
          <w:sz w:val="21"/>
          <w:szCs w:val="21"/>
          <w:lang w:val="en-GB"/>
        </w:rPr>
        <w:t>o-ordinator</w:t>
      </w:r>
      <w:r w:rsidR="00F97A3A" w:rsidRPr="009C5593">
        <w:rPr>
          <w:rFonts w:asciiTheme="minorHAnsi" w:eastAsia="Arial" w:hAnsiTheme="minorHAnsi" w:cstheme="minorHAnsi"/>
          <w:color w:val="000000" w:themeColor="text1"/>
          <w:sz w:val="21"/>
          <w:szCs w:val="21"/>
          <w:lang w:val="en-GB"/>
        </w:rPr>
        <w:t xml:space="preserve"> (EVC)</w:t>
      </w:r>
      <w:r w:rsidRPr="009C5593">
        <w:rPr>
          <w:rFonts w:asciiTheme="minorHAnsi" w:eastAsia="Arial" w:hAnsiTheme="minorHAnsi" w:cstheme="minorHAnsi"/>
          <w:color w:val="000000" w:themeColor="text1"/>
          <w:sz w:val="21"/>
          <w:szCs w:val="21"/>
          <w:lang w:val="en-GB"/>
        </w:rPr>
        <w:t>, should be appointed to plan and provide oversight of all transport arrangements and respond to any concerns that may arise.</w:t>
      </w:r>
    </w:p>
    <w:p w:rsidR="00E15A04" w:rsidRPr="009C5593" w:rsidRDefault="00E15A04" w:rsidP="00EF1AFF">
      <w:pPr>
        <w:spacing w:before="279"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Wherever possible and practicable it is advisable that transport is undertaken other than in private vehicles and with at least one adult additional to the driver acting as an escort.</w:t>
      </w:r>
    </w:p>
    <w:p w:rsidR="00E15A04" w:rsidRPr="009C5593" w:rsidRDefault="00E15A04" w:rsidP="00EF1AFF">
      <w:pPr>
        <w:spacing w:before="276" w:line="275"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It is a legal requirement that all passengers wear seatbelts and the driver should ensure that they do so. They should also be aware of and adhere to current legislation regarding the use of car seats for younger children.</w:t>
      </w:r>
    </w:p>
    <w:p w:rsidR="00BC7506" w:rsidRPr="009C5593" w:rsidRDefault="00BC7506" w:rsidP="00EF1AFF">
      <w:pPr>
        <w:tabs>
          <w:tab w:val="right" w:pos="10224"/>
        </w:tabs>
        <w:spacing w:line="265" w:lineRule="exact"/>
        <w:ind w:right="-4312"/>
        <w:textAlignment w:val="baseline"/>
        <w:rPr>
          <w:rFonts w:asciiTheme="minorHAnsi" w:eastAsia="Arial" w:hAnsiTheme="minorHAnsi" w:cstheme="minorHAnsi"/>
          <w:color w:val="000000" w:themeColor="text1"/>
          <w:sz w:val="21"/>
          <w:szCs w:val="21"/>
          <w:lang w:val="en-GB"/>
        </w:rPr>
      </w:pPr>
    </w:p>
    <w:p w:rsidR="00BC7506" w:rsidRPr="009C5593" w:rsidRDefault="00BC7506" w:rsidP="00EF1AFF">
      <w:pPr>
        <w:spacing w:line="276" w:lineRule="exact"/>
        <w:ind w:right="-4312"/>
        <w:textAlignment w:val="baseline"/>
        <w:rPr>
          <w:rFonts w:asciiTheme="minorHAnsi" w:eastAsia="Arial" w:hAnsiTheme="minorHAnsi" w:cstheme="minorHAnsi"/>
          <w:color w:val="000000" w:themeColor="text1"/>
          <w:spacing w:val="4"/>
          <w:sz w:val="21"/>
          <w:szCs w:val="21"/>
          <w:lang w:val="en-GB"/>
        </w:rPr>
      </w:pPr>
      <w:r w:rsidRPr="009C5593">
        <w:rPr>
          <w:rFonts w:asciiTheme="minorHAnsi" w:eastAsia="Arial" w:hAnsiTheme="minorHAnsi" w:cstheme="minorHAnsi"/>
          <w:color w:val="000000" w:themeColor="text1"/>
          <w:sz w:val="21"/>
          <w:szCs w:val="21"/>
          <w:lang w:val="en-GB"/>
        </w:rPr>
        <w:t xml:space="preserve">Staff should ensure that their behaviour is safe and </w:t>
      </w:r>
      <w:r w:rsidRPr="009C5593">
        <w:rPr>
          <w:rFonts w:asciiTheme="minorHAnsi" w:eastAsia="Arial" w:hAnsiTheme="minorHAnsi" w:cstheme="minorHAnsi"/>
          <w:color w:val="000000" w:themeColor="text1"/>
          <w:spacing w:val="1"/>
          <w:sz w:val="21"/>
          <w:szCs w:val="21"/>
          <w:lang w:val="en-GB"/>
        </w:rPr>
        <w:t>that the transport arrangements and the vehicle meet all legal requirements. They should ensure that the vehicle is roadworthy and appropriately insured and that the maximum carrying capacity is not exceeded.</w:t>
      </w:r>
      <w:r w:rsidRPr="009C5593">
        <w:rPr>
          <w:rFonts w:asciiTheme="minorHAnsi" w:eastAsia="Arial" w:hAnsiTheme="minorHAnsi" w:cstheme="minorHAnsi"/>
          <w:color w:val="000000" w:themeColor="text1"/>
          <w:spacing w:val="4"/>
          <w:sz w:val="21"/>
          <w:szCs w:val="21"/>
          <w:lang w:val="en-GB"/>
        </w:rPr>
        <w:t xml:space="preserve"> </w:t>
      </w:r>
    </w:p>
    <w:p w:rsidR="00BC7506" w:rsidRPr="009C5593" w:rsidRDefault="00BC7506" w:rsidP="00EF1AFF">
      <w:pPr>
        <w:spacing w:line="276" w:lineRule="exact"/>
        <w:ind w:right="-4312"/>
        <w:textAlignment w:val="baseline"/>
        <w:rPr>
          <w:rFonts w:asciiTheme="minorHAnsi" w:eastAsia="Arial" w:hAnsiTheme="minorHAnsi" w:cstheme="minorHAnsi"/>
          <w:color w:val="000000" w:themeColor="text1"/>
          <w:spacing w:val="4"/>
          <w:sz w:val="21"/>
          <w:szCs w:val="21"/>
          <w:lang w:val="en-GB"/>
        </w:rPr>
      </w:pPr>
    </w:p>
    <w:p w:rsidR="00BC7506" w:rsidRPr="009C5593" w:rsidRDefault="00BC7506" w:rsidP="00EF1AFF">
      <w:pPr>
        <w:spacing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4"/>
          <w:sz w:val="21"/>
          <w:szCs w:val="21"/>
          <w:lang w:val="en-GB"/>
        </w:rPr>
        <w:t>S</w:t>
      </w:r>
      <w:r w:rsidRPr="009C5593">
        <w:rPr>
          <w:rFonts w:asciiTheme="minorHAnsi" w:eastAsia="Arial" w:hAnsiTheme="minorHAnsi" w:cstheme="minorHAnsi"/>
          <w:color w:val="000000" w:themeColor="text1"/>
          <w:sz w:val="21"/>
          <w:szCs w:val="21"/>
          <w:lang w:val="en-GB"/>
        </w:rPr>
        <w:t xml:space="preserve">taff should never offer to transport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outside of their normal working duties, other than in an emergency or where not doing so would mean the child may be at risk. In these circumstances the matter should be recorded and reported to both their manager and the child’s parent(s). The school’s health and safety policy and/or educational visits policy should set out the arrangements under which staff may use private vehicles to transport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p>
    <w:p w:rsidR="00BC7506" w:rsidRPr="009C5593" w:rsidRDefault="00BC7506" w:rsidP="00EF1AFF">
      <w:pPr>
        <w:tabs>
          <w:tab w:val="right" w:pos="10224"/>
        </w:tabs>
        <w:spacing w:line="265" w:lineRule="exact"/>
        <w:ind w:left="142" w:right="-4312"/>
        <w:textAlignment w:val="baseline"/>
        <w:rPr>
          <w:rFonts w:asciiTheme="minorHAnsi" w:eastAsia="Arial" w:hAnsiTheme="minorHAnsi" w:cstheme="minorHAnsi"/>
          <w:color w:val="000000" w:themeColor="text1"/>
          <w:spacing w:val="1"/>
          <w:sz w:val="21"/>
          <w:szCs w:val="21"/>
          <w:lang w:val="en-GB"/>
        </w:rPr>
      </w:pPr>
    </w:p>
    <w:p w:rsidR="00F97A3A" w:rsidRPr="009C5593" w:rsidRDefault="00C75D5C" w:rsidP="00C75D5C">
      <w:p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C75D5C" w:rsidRPr="009C5593" w:rsidRDefault="00C75D5C" w:rsidP="00C75D5C">
      <w:pPr>
        <w:spacing w:line="230" w:lineRule="exact"/>
        <w:ind w:right="-4312"/>
        <w:textAlignment w:val="baseline"/>
        <w:rPr>
          <w:rFonts w:asciiTheme="minorHAnsi" w:eastAsia="Arial" w:hAnsiTheme="minorHAnsi" w:cstheme="minorHAnsi"/>
          <w:i/>
          <w:color w:val="000000" w:themeColor="text1"/>
          <w:sz w:val="21"/>
          <w:szCs w:val="21"/>
          <w:lang w:val="en-GB"/>
        </w:rPr>
      </w:pP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plan and agree arrangements with all parties in advance</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respond sensitively and flexibly where any concerns arise</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take into account any specific or additional needs of the child</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have an appropriate licence/permit for the vehicle</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they are fit to drive and free from any drugs, alcohol or medicine which is likely to impair judgement and/ or ability to drive</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the need to be alone with a child is for the minimum time</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aware that the safety and welfare of the child is their responsibility until this is safely passed over to a parent/carer</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report the nature of the journey, the route and expected time of arrival in accordance with agreed procedures</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their behaviour and all arrangements ensure vehicle, passenger and driver safety. This includes having proper and appropriate insurance for the type of vehicle being driven</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any impromptu or emergency arrangements of lifts are recorded and can be justified</w:t>
      </w:r>
    </w:p>
    <w:p w:rsidR="00C75D5C" w:rsidRPr="009C5593" w:rsidRDefault="00C75D5C" w:rsidP="00C75D5C">
      <w:pPr>
        <w:pStyle w:val="ListParagraph"/>
        <w:numPr>
          <w:ilvl w:val="0"/>
          <w:numId w:val="48"/>
        </w:num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refer to Local and National guidance for Educational visits</w:t>
      </w:r>
    </w:p>
    <w:p w:rsidR="00E033EB" w:rsidRPr="009C5593" w:rsidRDefault="00C75D5C" w:rsidP="00F97A3A">
      <w:pPr>
        <w:tabs>
          <w:tab w:val="left" w:pos="284"/>
        </w:tabs>
        <w:spacing w:before="1" w:line="228"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 </w:t>
      </w:r>
    </w:p>
    <w:p w:rsidR="00F97A3A" w:rsidRPr="009C5593" w:rsidRDefault="00E033EB" w:rsidP="00F97A3A">
      <w:pPr>
        <w:tabs>
          <w:tab w:val="left" w:pos="284"/>
        </w:tabs>
        <w:spacing w:before="1" w:line="228"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w:t>
      </w:r>
      <w:r w:rsidR="00C75D5C" w:rsidRPr="009C5593">
        <w:rPr>
          <w:rFonts w:asciiTheme="minorHAnsi" w:eastAsia="Arial" w:hAnsiTheme="minorHAnsi" w:cstheme="minorHAnsi"/>
          <w:color w:val="000000" w:themeColor="text1"/>
          <w:sz w:val="21"/>
          <w:szCs w:val="21"/>
          <w:lang w:val="en-GB"/>
        </w:rPr>
        <w:t>his means that the school should</w:t>
      </w:r>
      <w:r w:rsidRPr="009C5593">
        <w:rPr>
          <w:rFonts w:asciiTheme="minorHAnsi" w:eastAsia="Arial" w:hAnsiTheme="minorHAnsi" w:cstheme="minorHAnsi"/>
          <w:color w:val="000000" w:themeColor="text1"/>
          <w:sz w:val="21"/>
          <w:szCs w:val="21"/>
          <w:lang w:val="en-GB"/>
        </w:rPr>
        <w:t xml:space="preserve"> seek evidence that:</w:t>
      </w:r>
    </w:p>
    <w:p w:rsidR="00E033EB" w:rsidRPr="009C5593" w:rsidRDefault="00E033EB" w:rsidP="00E033EB">
      <w:pPr>
        <w:pStyle w:val="ListParagraph"/>
        <w:numPr>
          <w:ilvl w:val="0"/>
          <w:numId w:val="49"/>
        </w:numPr>
        <w:tabs>
          <w:tab w:val="left" w:pos="284"/>
        </w:tabs>
        <w:spacing w:before="1" w:line="228"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The vehicle is safe.  This means that it holds a valid MOT certificate, where relevant, that the driver certifies it has been serviced in line with the manufacturer’s schedule, and that the driver carries out any pre-use checks specified by the manufacturer.</w:t>
      </w:r>
    </w:p>
    <w:p w:rsidR="00E033EB" w:rsidRPr="009C5593" w:rsidRDefault="00E033EB" w:rsidP="00E033EB">
      <w:pPr>
        <w:pStyle w:val="ListParagraph"/>
        <w:numPr>
          <w:ilvl w:val="0"/>
          <w:numId w:val="49"/>
        </w:numPr>
        <w:tabs>
          <w:tab w:val="left" w:pos="284"/>
        </w:tabs>
        <w:spacing w:before="1" w:line="228"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The driver is suitable.  This means that they hold a valid licence for the type of vehicle and meet any employer requirements.</w:t>
      </w:r>
    </w:p>
    <w:p w:rsidR="00E033EB" w:rsidRPr="009C5593" w:rsidRDefault="00E033EB" w:rsidP="00E033EB">
      <w:pPr>
        <w:pStyle w:val="ListParagraph"/>
        <w:numPr>
          <w:ilvl w:val="0"/>
          <w:numId w:val="49"/>
        </w:numPr>
        <w:tabs>
          <w:tab w:val="left" w:pos="284"/>
        </w:tabs>
        <w:spacing w:before="1" w:line="228"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There is a valid insurance policy covering the driver and the vehicle for the intended use.  This may require that the driver has ‘business use’ cover.</w:t>
      </w:r>
    </w:p>
    <w:p w:rsidR="00E033EB" w:rsidRPr="009C5593" w:rsidRDefault="00E033EB" w:rsidP="00F97A3A">
      <w:pPr>
        <w:tabs>
          <w:tab w:val="left" w:pos="284"/>
        </w:tabs>
        <w:spacing w:before="1" w:line="228"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Evidence of the above should be retained with the risk assessment.</w:t>
      </w:r>
    </w:p>
    <w:p w:rsidR="00C75D5C" w:rsidRPr="009C5593" w:rsidRDefault="00C75D5C" w:rsidP="00F97A3A">
      <w:pPr>
        <w:tabs>
          <w:tab w:val="left" w:pos="284"/>
        </w:tabs>
        <w:spacing w:before="1" w:line="228" w:lineRule="exact"/>
        <w:ind w:right="-4312"/>
        <w:textAlignment w:val="baseline"/>
        <w:rPr>
          <w:rFonts w:asciiTheme="minorHAnsi" w:eastAsia="Arial" w:hAnsiTheme="minorHAnsi" w:cstheme="minorHAnsi"/>
          <w:i/>
          <w:color w:val="000000" w:themeColor="text1"/>
          <w:sz w:val="21"/>
          <w:szCs w:val="21"/>
          <w:lang w:val="en-GB"/>
        </w:rPr>
      </w:pPr>
    </w:p>
    <w:p w:rsidR="00BC7506" w:rsidRPr="009C5593" w:rsidRDefault="00BC7506" w:rsidP="00EF1AFF">
      <w:pPr>
        <w:tabs>
          <w:tab w:val="left" w:pos="432"/>
        </w:tabs>
        <w:spacing w:before="1" w:line="228" w:lineRule="exact"/>
        <w:ind w:left="142" w:right="-4312"/>
        <w:textAlignment w:val="baseline"/>
        <w:rPr>
          <w:rFonts w:asciiTheme="minorHAnsi" w:eastAsia="Arial" w:hAnsiTheme="minorHAnsi" w:cstheme="minorHAnsi"/>
          <w:i/>
          <w:color w:val="000000" w:themeColor="text1"/>
          <w:sz w:val="21"/>
          <w:szCs w:val="21"/>
          <w:lang w:val="en-GB"/>
        </w:rPr>
      </w:pPr>
    </w:p>
    <w:p w:rsidR="00BC7506" w:rsidRPr="009C5593" w:rsidRDefault="00BC7506" w:rsidP="00384108">
      <w:pPr>
        <w:pStyle w:val="ListParagraph"/>
        <w:numPr>
          <w:ilvl w:val="0"/>
          <w:numId w:val="46"/>
        </w:numPr>
        <w:tabs>
          <w:tab w:val="left" w:pos="-216"/>
          <w:tab w:val="left" w:pos="426"/>
        </w:tabs>
        <w:spacing w:before="1" w:line="228" w:lineRule="exact"/>
        <w:ind w:left="0" w:right="-4312" w:firstLine="0"/>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Educational visits</w:t>
      </w:r>
    </w:p>
    <w:p w:rsidR="00BC7506" w:rsidRPr="009C5593" w:rsidRDefault="00BC7506" w:rsidP="00EF1AFF">
      <w:pPr>
        <w:spacing w:before="257"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 duties in the Health and Safety at Work etc. Act 1974 and the supporting regulations apply to activities taking place on or off the school premises (including school visits) in Great Britain. </w:t>
      </w:r>
      <w:r w:rsidR="009578C4" w:rsidRPr="009C5593">
        <w:rPr>
          <w:rFonts w:asciiTheme="minorHAnsi" w:eastAsia="Arial" w:hAnsiTheme="minorHAnsi" w:cstheme="minorHAnsi"/>
          <w:color w:val="000000" w:themeColor="text1"/>
          <w:sz w:val="21"/>
          <w:szCs w:val="21"/>
          <w:lang w:val="en-GB"/>
        </w:rPr>
        <w:t>The</w:t>
      </w:r>
      <w:r w:rsidRPr="009C5593">
        <w:rPr>
          <w:rFonts w:asciiTheme="minorHAnsi" w:eastAsia="Arial" w:hAnsiTheme="minorHAnsi" w:cstheme="minorHAnsi"/>
          <w:color w:val="000000" w:themeColor="text1"/>
          <w:sz w:val="21"/>
          <w:szCs w:val="21"/>
          <w:lang w:val="en-GB"/>
        </w:rPr>
        <w:t xml:space="preserve"> school has a Health and Safety policy, which includes policy and procedures for off-site visits, including residential visits and any school-led adventure activities.</w:t>
      </w:r>
    </w:p>
    <w:p w:rsidR="009908F0" w:rsidRPr="009C5593" w:rsidRDefault="00BC7506" w:rsidP="00F97A3A">
      <w:pPr>
        <w:spacing w:before="285" w:after="276"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1"/>
          <w:sz w:val="21"/>
          <w:szCs w:val="21"/>
          <w:lang w:val="en-GB"/>
        </w:rPr>
        <w:t>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w:t>
      </w:r>
      <w:r w:rsidR="00571812" w:rsidRPr="009C5593">
        <w:rPr>
          <w:rFonts w:asciiTheme="minorHAnsi" w:eastAsia="Arial" w:hAnsiTheme="minorHAnsi" w:cstheme="minorHAnsi"/>
          <w:color w:val="000000" w:themeColor="text1"/>
          <w:spacing w:val="1"/>
          <w:sz w:val="21"/>
          <w:szCs w:val="21"/>
          <w:lang w:val="en-GB"/>
        </w:rPr>
        <w:t>.</w:t>
      </w:r>
      <w:r w:rsidRPr="009C5593">
        <w:rPr>
          <w:rFonts w:asciiTheme="minorHAnsi" w:eastAsia="Arial" w:hAnsiTheme="minorHAnsi" w:cstheme="minorHAnsi"/>
          <w:color w:val="000000" w:themeColor="text1"/>
          <w:spacing w:val="4"/>
          <w:sz w:val="21"/>
          <w:szCs w:val="21"/>
          <w:lang w:val="en-GB"/>
        </w:rPr>
        <w:br/>
      </w:r>
      <w:r w:rsidRPr="009C5593">
        <w:rPr>
          <w:rFonts w:asciiTheme="minorHAnsi" w:eastAsia="Arial" w:hAnsiTheme="minorHAnsi" w:cstheme="minorHAnsi"/>
          <w:color w:val="000000" w:themeColor="text1"/>
          <w:sz w:val="21"/>
          <w:szCs w:val="21"/>
          <w:u w:val="single"/>
          <w:lang w:val="en-GB"/>
        </w:rPr>
        <w:br/>
      </w:r>
      <w:r w:rsidRPr="009C5593">
        <w:rPr>
          <w:rFonts w:asciiTheme="minorHAnsi" w:eastAsia="Arial" w:hAnsiTheme="minorHAnsi" w:cstheme="minorHAnsi"/>
          <w:color w:val="000000" w:themeColor="text1"/>
          <w:sz w:val="21"/>
          <w:szCs w:val="21"/>
          <w:lang w:val="en-GB"/>
        </w:rPr>
        <w:t xml:space="preserve">Staff should take particular care when supervising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w:t>
      </w:r>
      <w:r w:rsidR="00F97A3A" w:rsidRPr="009C5593">
        <w:rPr>
          <w:rFonts w:asciiTheme="minorHAnsi" w:eastAsia="Arial" w:hAnsiTheme="minorHAnsi" w:cstheme="minorHAnsi"/>
          <w:color w:val="000000" w:themeColor="text1"/>
          <w:sz w:val="21"/>
          <w:szCs w:val="21"/>
          <w:lang w:val="en-GB"/>
        </w:rPr>
        <w:t>ate relationship or friendship.</w:t>
      </w:r>
    </w:p>
    <w:p w:rsidR="00BC7506" w:rsidRPr="009C5593" w:rsidRDefault="00BC7506" w:rsidP="00EF1AFF">
      <w:pPr>
        <w:spacing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1"/>
          <w:sz w:val="21"/>
          <w:szCs w:val="21"/>
          <w:lang w:val="en-GB"/>
        </w:rPr>
        <w:t xml:space="preserve">Where out of school activities include overnight stays, careful consideration needs to be given to sleeping arrangements. </w:t>
      </w:r>
      <w:r w:rsidR="00D34EFE" w:rsidRPr="009C5593">
        <w:rPr>
          <w:rFonts w:asciiTheme="minorHAnsi" w:eastAsia="Arial" w:hAnsiTheme="minorHAnsi" w:cstheme="minorHAnsi"/>
          <w:color w:val="000000" w:themeColor="text1"/>
          <w:spacing w:val="1"/>
          <w:sz w:val="21"/>
          <w:szCs w:val="21"/>
          <w:lang w:val="en-GB"/>
        </w:rPr>
        <w:t>Child</w:t>
      </w:r>
      <w:r w:rsidR="0003070E" w:rsidRPr="009C5593">
        <w:rPr>
          <w:rFonts w:asciiTheme="minorHAnsi" w:eastAsia="Arial" w:hAnsiTheme="minorHAnsi" w:cstheme="minorHAnsi"/>
          <w:color w:val="000000" w:themeColor="text1"/>
          <w:spacing w:val="1"/>
          <w:sz w:val="21"/>
          <w:szCs w:val="21"/>
          <w:lang w:val="en-GB"/>
        </w:rPr>
        <w:t>ren</w:t>
      </w:r>
      <w:r w:rsidRPr="009C5593">
        <w:rPr>
          <w:rFonts w:asciiTheme="minorHAnsi" w:eastAsia="Arial" w:hAnsiTheme="minorHAnsi" w:cstheme="minorHAnsi"/>
          <w:color w:val="000000" w:themeColor="text1"/>
          <w:spacing w:val="1"/>
          <w:sz w:val="21"/>
          <w:szCs w:val="21"/>
          <w:lang w:val="en-GB"/>
        </w:rPr>
        <w:t>, adults and parents should be informed of these prior to the start of the trip. In all circumstances, those organising trips and outings should pay careful attention to ensuring there is a safe staff/child ratio and suitable gender mix of staff.</w:t>
      </w:r>
    </w:p>
    <w:p w:rsidR="007E6FC6" w:rsidRPr="009C5593" w:rsidRDefault="007E6FC6" w:rsidP="00EF1AFF">
      <w:pPr>
        <w:spacing w:before="3" w:line="230" w:lineRule="exact"/>
        <w:ind w:right="-4312"/>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color w:val="000000" w:themeColor="text1"/>
          <w:sz w:val="21"/>
          <w:szCs w:val="21"/>
          <w:u w:val="single"/>
          <w:lang w:val="en-GB"/>
        </w:rPr>
        <w:br/>
      </w:r>
      <w:r w:rsidRPr="009C5593">
        <w:rPr>
          <w:rFonts w:asciiTheme="minorHAnsi" w:eastAsia="Arial" w:hAnsiTheme="minorHAnsi" w:cstheme="minorHAnsi"/>
          <w:color w:val="000000" w:themeColor="text1"/>
          <w:spacing w:val="-3"/>
          <w:sz w:val="21"/>
          <w:szCs w:val="21"/>
          <w:lang w:val="en-GB"/>
        </w:rPr>
        <w:t xml:space="preserve"> Guidance is also available from the Outdoor Education Advisers’ Panel </w:t>
      </w:r>
      <w:hyperlink r:id="rId19" w:history="1">
        <w:r w:rsidRPr="009C5593">
          <w:rPr>
            <w:rStyle w:val="Hyperlink"/>
            <w:rFonts w:asciiTheme="minorHAnsi" w:eastAsia="Arial" w:hAnsiTheme="minorHAnsi" w:cstheme="minorHAnsi"/>
            <w:color w:val="000000" w:themeColor="text1"/>
            <w:spacing w:val="-3"/>
            <w:sz w:val="21"/>
            <w:szCs w:val="21"/>
            <w:lang w:val="en-GB"/>
          </w:rPr>
          <w:t>http://oeapng.info/</w:t>
        </w:r>
      </w:hyperlink>
    </w:p>
    <w:p w:rsidR="007E6FC6" w:rsidRPr="009C5593" w:rsidRDefault="007E6FC6" w:rsidP="00EF1AFF">
      <w:pPr>
        <w:spacing w:before="3" w:line="230" w:lineRule="exact"/>
        <w:ind w:left="142" w:right="-4312"/>
        <w:textAlignment w:val="baseline"/>
        <w:rPr>
          <w:rFonts w:asciiTheme="minorHAnsi" w:eastAsia="Arial" w:hAnsiTheme="minorHAnsi" w:cstheme="minorHAnsi"/>
          <w:i/>
          <w:color w:val="000000" w:themeColor="text1"/>
          <w:spacing w:val="-3"/>
          <w:sz w:val="21"/>
          <w:szCs w:val="21"/>
          <w:lang w:val="en-GB"/>
        </w:rPr>
      </w:pPr>
    </w:p>
    <w:p w:rsidR="009908F0" w:rsidRPr="009C5593" w:rsidRDefault="009908F0" w:rsidP="00EF1AFF">
      <w:pPr>
        <w:spacing w:before="3" w:line="230" w:lineRule="exact"/>
        <w:ind w:right="-4312"/>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This means that staff should:</w:t>
      </w:r>
    </w:p>
    <w:p w:rsidR="009908F0" w:rsidRPr="009C5593" w:rsidRDefault="009908F0" w:rsidP="00EF1AFF">
      <w:pPr>
        <w:spacing w:before="3" w:line="230" w:lineRule="exact"/>
        <w:ind w:right="-4312"/>
        <w:textAlignment w:val="baseline"/>
        <w:rPr>
          <w:rFonts w:asciiTheme="minorHAnsi" w:eastAsia="Arial" w:hAnsiTheme="minorHAnsi" w:cstheme="minorHAnsi"/>
          <w:i/>
          <w:color w:val="000000" w:themeColor="text1"/>
          <w:spacing w:val="-3"/>
          <w:sz w:val="21"/>
          <w:szCs w:val="21"/>
          <w:lang w:val="en-GB"/>
        </w:rPr>
      </w:pPr>
    </w:p>
    <w:p w:rsidR="009908F0" w:rsidRPr="009C5593" w:rsidRDefault="009908F0" w:rsidP="00384108">
      <w:pPr>
        <w:pStyle w:val="ListParagraph"/>
        <w:numPr>
          <w:ilvl w:val="0"/>
          <w:numId w:val="31"/>
        </w:numPr>
        <w:tabs>
          <w:tab w:val="left" w:pos="284"/>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adhere to </w:t>
      </w:r>
      <w:r w:rsidR="00043DDB" w:rsidRPr="009C5593">
        <w:rPr>
          <w:rFonts w:asciiTheme="minorHAnsi" w:eastAsia="Arial" w:hAnsiTheme="minorHAnsi" w:cstheme="minorHAnsi"/>
          <w:i/>
          <w:color w:val="000000" w:themeColor="text1"/>
          <w:sz w:val="21"/>
          <w:szCs w:val="21"/>
          <w:lang w:val="en-GB"/>
        </w:rPr>
        <w:t>the</w:t>
      </w:r>
      <w:r w:rsidR="00F97A3A" w:rsidRPr="009C5593">
        <w:rPr>
          <w:rFonts w:asciiTheme="minorHAnsi" w:eastAsia="Arial" w:hAnsiTheme="minorHAnsi" w:cstheme="minorHAnsi"/>
          <w:i/>
          <w:color w:val="000000" w:themeColor="text1"/>
          <w:sz w:val="21"/>
          <w:szCs w:val="21"/>
          <w:lang w:val="en-GB"/>
        </w:rPr>
        <w:t xml:space="preserve"> </w:t>
      </w:r>
      <w:r w:rsidRPr="009C5593">
        <w:rPr>
          <w:rFonts w:asciiTheme="minorHAnsi" w:eastAsia="Arial" w:hAnsiTheme="minorHAnsi" w:cstheme="minorHAnsi"/>
          <w:i/>
          <w:color w:val="000000" w:themeColor="text1"/>
          <w:sz w:val="21"/>
          <w:szCs w:val="21"/>
          <w:lang w:val="en-GB"/>
        </w:rPr>
        <w:t>school’s educational visits guidance</w:t>
      </w:r>
    </w:p>
    <w:p w:rsidR="009908F0" w:rsidRPr="009C5593" w:rsidRDefault="009908F0" w:rsidP="00384108">
      <w:pPr>
        <w:pStyle w:val="ListParagraph"/>
        <w:numPr>
          <w:ilvl w:val="0"/>
          <w:numId w:val="31"/>
        </w:numPr>
        <w:tabs>
          <w:tab w:val="left" w:pos="284"/>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always have another adult present on visits, unless otherwise agreed with senior staff</w:t>
      </w:r>
    </w:p>
    <w:p w:rsidR="009908F0" w:rsidRPr="009C5593" w:rsidRDefault="009908F0" w:rsidP="00384108">
      <w:pPr>
        <w:pStyle w:val="ListParagraph"/>
        <w:numPr>
          <w:ilvl w:val="0"/>
          <w:numId w:val="31"/>
        </w:numPr>
        <w:tabs>
          <w:tab w:val="left" w:pos="284"/>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undertake risk assessments</w:t>
      </w:r>
    </w:p>
    <w:p w:rsidR="009908F0" w:rsidRPr="009C5593" w:rsidRDefault="009908F0" w:rsidP="00384108">
      <w:pPr>
        <w:pStyle w:val="ListParagraph"/>
        <w:numPr>
          <w:ilvl w:val="0"/>
          <w:numId w:val="31"/>
        </w:numPr>
        <w:tabs>
          <w:tab w:val="left" w:pos="284"/>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have parental consent to the activity</w:t>
      </w:r>
    </w:p>
    <w:p w:rsidR="009908F0" w:rsidRPr="009C5593" w:rsidRDefault="009908F0" w:rsidP="00384108">
      <w:pPr>
        <w:pStyle w:val="ListParagraph"/>
        <w:numPr>
          <w:ilvl w:val="0"/>
          <w:numId w:val="31"/>
        </w:numPr>
        <w:tabs>
          <w:tab w:val="left" w:pos="284"/>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their behaviour remains professional at all times</w:t>
      </w:r>
    </w:p>
    <w:p w:rsidR="009908F0" w:rsidRPr="009C5593" w:rsidRDefault="009908F0" w:rsidP="00384108">
      <w:pPr>
        <w:pStyle w:val="ListParagraph"/>
        <w:numPr>
          <w:ilvl w:val="0"/>
          <w:numId w:val="31"/>
        </w:numPr>
        <w:tabs>
          <w:tab w:val="left" w:pos="284"/>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never share beds with a child/</w:t>
      </w:r>
      <w:r w:rsidR="00D34EFE" w:rsidRPr="009C5593">
        <w:rPr>
          <w:rFonts w:asciiTheme="minorHAnsi" w:eastAsia="Arial" w:hAnsiTheme="minorHAnsi" w:cstheme="minorHAnsi"/>
          <w:i/>
          <w:color w:val="000000" w:themeColor="text1"/>
          <w:sz w:val="21"/>
          <w:szCs w:val="21"/>
          <w:lang w:val="en-GB"/>
        </w:rPr>
        <w:t>child</w:t>
      </w:r>
      <w:r w:rsidR="00043DDB" w:rsidRPr="009C5593">
        <w:rPr>
          <w:rFonts w:asciiTheme="minorHAnsi" w:eastAsia="Arial" w:hAnsiTheme="minorHAnsi" w:cstheme="minorHAnsi"/>
          <w:i/>
          <w:color w:val="000000" w:themeColor="text1"/>
          <w:sz w:val="21"/>
          <w:szCs w:val="21"/>
          <w:lang w:val="en-GB"/>
        </w:rPr>
        <w:t>ren</w:t>
      </w:r>
    </w:p>
    <w:p w:rsidR="009908F0" w:rsidRPr="009C5593" w:rsidRDefault="009908F0" w:rsidP="00384108">
      <w:pPr>
        <w:pStyle w:val="ListParagraph"/>
        <w:numPr>
          <w:ilvl w:val="0"/>
          <w:numId w:val="31"/>
        </w:numPr>
        <w:tabs>
          <w:tab w:val="left" w:pos="284"/>
        </w:tabs>
        <w:spacing w:line="22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never share bedrooms unless it involves a dormitory situation and the arrangements have been previously discussed with </w:t>
      </w:r>
      <w:r w:rsidR="00D21F43" w:rsidRPr="009C5593">
        <w:rPr>
          <w:rFonts w:asciiTheme="minorHAnsi" w:eastAsia="Arial" w:hAnsiTheme="minorHAnsi" w:cstheme="minorHAnsi"/>
          <w:i/>
          <w:color w:val="000000" w:themeColor="text1"/>
          <w:sz w:val="21"/>
          <w:szCs w:val="21"/>
          <w:lang w:val="en-GB"/>
        </w:rPr>
        <w:t>Headteacher</w:t>
      </w:r>
      <w:r w:rsidRPr="009C5593">
        <w:rPr>
          <w:rFonts w:asciiTheme="minorHAnsi" w:eastAsia="Arial" w:hAnsiTheme="minorHAnsi" w:cstheme="minorHAnsi"/>
          <w:i/>
          <w:color w:val="000000" w:themeColor="text1"/>
          <w:sz w:val="21"/>
          <w:szCs w:val="21"/>
          <w:lang w:val="en-GB"/>
        </w:rPr>
        <w:t xml:space="preserve">, parents and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p>
    <w:p w:rsidR="009908F0" w:rsidRPr="009C5593" w:rsidRDefault="009908F0" w:rsidP="00384108">
      <w:pPr>
        <w:pStyle w:val="ListParagraph"/>
        <w:numPr>
          <w:ilvl w:val="0"/>
          <w:numId w:val="31"/>
        </w:numPr>
        <w:tabs>
          <w:tab w:val="left" w:pos="284"/>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refer to local and national guidance for Educational visits, includin</w:t>
      </w:r>
      <w:r w:rsidR="00ED0C1D" w:rsidRPr="009C5593">
        <w:rPr>
          <w:rFonts w:asciiTheme="minorHAnsi" w:eastAsia="Arial" w:hAnsiTheme="minorHAnsi" w:cstheme="minorHAnsi"/>
          <w:i/>
          <w:color w:val="000000" w:themeColor="text1"/>
          <w:sz w:val="21"/>
          <w:szCs w:val="21"/>
          <w:lang w:val="en-GB"/>
        </w:rPr>
        <w:t xml:space="preserve">g </w:t>
      </w:r>
      <w:r w:rsidRPr="009C5593">
        <w:rPr>
          <w:rFonts w:asciiTheme="minorHAnsi" w:eastAsia="Arial" w:hAnsiTheme="minorHAnsi" w:cstheme="minorHAnsi"/>
          <w:i/>
          <w:color w:val="000000" w:themeColor="text1"/>
          <w:sz w:val="21"/>
          <w:szCs w:val="21"/>
          <w:lang w:val="en-GB"/>
        </w:rPr>
        <w:t xml:space="preserve">exchange visits (both to the UK and abroad) available on </w:t>
      </w:r>
      <w:proofErr w:type="spellStart"/>
      <w:r w:rsidRPr="009C5593">
        <w:rPr>
          <w:rFonts w:asciiTheme="minorHAnsi" w:eastAsia="Arial" w:hAnsiTheme="minorHAnsi" w:cstheme="minorHAnsi"/>
          <w:i/>
          <w:color w:val="000000" w:themeColor="text1"/>
          <w:sz w:val="21"/>
          <w:szCs w:val="21"/>
          <w:lang w:val="en-GB"/>
        </w:rPr>
        <w:t>Exeant</w:t>
      </w:r>
      <w:proofErr w:type="spellEnd"/>
      <w:r w:rsidR="009578C4" w:rsidRPr="009C5593">
        <w:rPr>
          <w:rFonts w:asciiTheme="minorHAnsi" w:eastAsia="Arial" w:hAnsiTheme="minorHAnsi" w:cstheme="minorHAnsi"/>
          <w:i/>
          <w:color w:val="000000" w:themeColor="text1"/>
          <w:sz w:val="21"/>
          <w:szCs w:val="21"/>
          <w:lang w:val="en-GB"/>
        </w:rPr>
        <w:t xml:space="preserve"> - </w:t>
      </w:r>
      <w:hyperlink r:id="rId20" w:history="1">
        <w:r w:rsidR="00407AD3" w:rsidRPr="009C5593">
          <w:rPr>
            <w:rStyle w:val="Hyperlink"/>
            <w:rFonts w:asciiTheme="minorHAnsi" w:eastAsia="Arial" w:hAnsiTheme="minorHAnsi" w:cstheme="minorHAnsi"/>
            <w:i/>
            <w:color w:val="000000" w:themeColor="text1"/>
            <w:sz w:val="21"/>
            <w:szCs w:val="21"/>
            <w:lang w:val="en-GB"/>
          </w:rPr>
          <w:t>https://eastsussex.exeant.co.uk/</w:t>
        </w:r>
      </w:hyperlink>
      <w:r w:rsidR="00407AD3" w:rsidRPr="009C5593">
        <w:rPr>
          <w:rFonts w:asciiTheme="minorHAnsi" w:eastAsia="Arial" w:hAnsiTheme="minorHAnsi" w:cstheme="minorHAnsi"/>
          <w:i/>
          <w:color w:val="000000" w:themeColor="text1"/>
          <w:sz w:val="21"/>
          <w:szCs w:val="21"/>
          <w:lang w:val="en-GB"/>
        </w:rPr>
        <w:t xml:space="preserve"> </w:t>
      </w:r>
    </w:p>
    <w:p w:rsidR="00571812" w:rsidRPr="009C5593" w:rsidRDefault="00571812" w:rsidP="00EF1AFF">
      <w:pPr>
        <w:spacing w:before="1" w:line="225" w:lineRule="exact"/>
        <w:ind w:left="142" w:right="-4312"/>
        <w:textAlignment w:val="baseline"/>
        <w:rPr>
          <w:rFonts w:asciiTheme="minorHAnsi" w:eastAsia="Arial" w:hAnsiTheme="minorHAnsi" w:cstheme="minorHAnsi"/>
          <w:i/>
          <w:color w:val="000000" w:themeColor="text1"/>
          <w:sz w:val="21"/>
          <w:szCs w:val="21"/>
          <w:lang w:val="en-GB"/>
        </w:rPr>
      </w:pPr>
    </w:p>
    <w:p w:rsidR="009D704E" w:rsidRPr="009C5593" w:rsidRDefault="009D704E" w:rsidP="00EF1AFF">
      <w:pPr>
        <w:spacing w:before="1" w:line="225" w:lineRule="exact"/>
        <w:ind w:left="142" w:right="-4312"/>
        <w:textAlignment w:val="baseline"/>
        <w:rPr>
          <w:rFonts w:asciiTheme="minorHAnsi" w:eastAsia="Arial" w:hAnsiTheme="minorHAnsi" w:cstheme="minorHAnsi"/>
          <w:color w:val="000000" w:themeColor="text1"/>
          <w:sz w:val="21"/>
          <w:szCs w:val="21"/>
          <w:lang w:val="en-GB"/>
        </w:rPr>
      </w:pPr>
    </w:p>
    <w:p w:rsidR="009D704E" w:rsidRPr="009C5593" w:rsidRDefault="009D704E" w:rsidP="00384108">
      <w:pPr>
        <w:pStyle w:val="ListParagraph"/>
        <w:numPr>
          <w:ilvl w:val="0"/>
          <w:numId w:val="46"/>
        </w:numPr>
        <w:tabs>
          <w:tab w:val="left" w:pos="426"/>
        </w:tabs>
        <w:spacing w:after="200" w:line="276" w:lineRule="auto"/>
        <w:ind w:right="-4312"/>
        <w:rPr>
          <w:rFonts w:asciiTheme="minorHAnsi" w:eastAsiaTheme="minorHAnsi" w:hAnsiTheme="minorHAnsi" w:cstheme="minorHAnsi"/>
          <w:b/>
          <w:color w:val="000000" w:themeColor="text1"/>
          <w:sz w:val="21"/>
          <w:szCs w:val="21"/>
          <w:lang w:val="en-GB"/>
        </w:rPr>
      </w:pPr>
      <w:r w:rsidRPr="009C5593">
        <w:rPr>
          <w:rFonts w:asciiTheme="minorHAnsi" w:eastAsiaTheme="minorHAnsi" w:hAnsiTheme="minorHAnsi" w:cstheme="minorHAnsi"/>
          <w:b/>
          <w:color w:val="000000" w:themeColor="text1"/>
          <w:sz w:val="21"/>
          <w:szCs w:val="21"/>
          <w:lang w:val="en-GB"/>
        </w:rPr>
        <w:t xml:space="preserve">First Aid </w:t>
      </w:r>
    </w:p>
    <w:p w:rsidR="009D704E" w:rsidRPr="009C5593" w:rsidRDefault="00043DDB" w:rsidP="00EF1AFF">
      <w:pPr>
        <w:spacing w:after="200" w:line="276" w:lineRule="auto"/>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 xml:space="preserve">All schools </w:t>
      </w:r>
      <w:r w:rsidR="009D704E" w:rsidRPr="009C5593">
        <w:rPr>
          <w:rFonts w:asciiTheme="minorHAnsi" w:eastAsiaTheme="minorHAnsi" w:hAnsiTheme="minorHAnsi" w:cstheme="minorHAnsi"/>
          <w:color w:val="000000" w:themeColor="text1"/>
          <w:sz w:val="21"/>
          <w:szCs w:val="21"/>
          <w:lang w:val="en-GB"/>
        </w:rPr>
        <w:t xml:space="preserve">should have an adequate number of qualified first-aiders. </w:t>
      </w:r>
      <w:r w:rsidR="006B4D4F" w:rsidRPr="009C5593">
        <w:rPr>
          <w:rFonts w:asciiTheme="minorHAnsi" w:eastAsiaTheme="minorHAnsi" w:hAnsiTheme="minorHAnsi" w:cstheme="minorHAnsi"/>
          <w:color w:val="000000" w:themeColor="text1"/>
          <w:sz w:val="21"/>
          <w:szCs w:val="21"/>
          <w:lang w:val="en-GB"/>
        </w:rPr>
        <w:t xml:space="preserve">The school should report all serious or significant incidents to the parents e.g. by sending a letter home with the child or telephoning the parents.  </w:t>
      </w:r>
    </w:p>
    <w:p w:rsidR="009D704E" w:rsidRPr="009C5593" w:rsidRDefault="009D704E" w:rsidP="00EF1AFF">
      <w:pPr>
        <w:spacing w:after="200" w:line="276" w:lineRule="auto"/>
        <w:ind w:right="-4312"/>
        <w:rPr>
          <w:rFonts w:asciiTheme="minorHAnsi" w:eastAsiaTheme="minorHAnsi" w:hAnsiTheme="minorHAnsi" w:cstheme="minorHAnsi"/>
          <w:color w:val="000000" w:themeColor="text1"/>
          <w:sz w:val="21"/>
          <w:szCs w:val="21"/>
          <w:vertAlign w:val="superscript"/>
          <w:lang w:val="en-GB"/>
        </w:rPr>
      </w:pPr>
      <w:r w:rsidRPr="009C5593">
        <w:rPr>
          <w:rFonts w:asciiTheme="minorHAnsi" w:eastAsiaTheme="minorHAnsi" w:hAnsiTheme="minorHAnsi" w:cstheme="minorHAnsi"/>
          <w:color w:val="000000" w:themeColor="text1"/>
          <w:sz w:val="21"/>
          <w:szCs w:val="21"/>
          <w:lang w:val="en-GB"/>
        </w:rPr>
        <w:t>Any member of school staff may be asked to become a qualified first-aider but they cannot be required to do so unless this forms part of their contract of employment.</w:t>
      </w:r>
      <w:r w:rsidRPr="009C5593">
        <w:rPr>
          <w:rFonts w:asciiTheme="minorHAnsi" w:eastAsiaTheme="minorHAnsi" w:hAnsiTheme="minorHAnsi" w:cstheme="minorHAnsi"/>
          <w:color w:val="000000" w:themeColor="text1"/>
          <w:sz w:val="21"/>
          <w:szCs w:val="21"/>
          <w:vertAlign w:val="superscript"/>
          <w:lang w:val="en-GB"/>
        </w:rPr>
        <w:t>7</w:t>
      </w:r>
    </w:p>
    <w:p w:rsidR="00D55223" w:rsidRPr="009C5593" w:rsidRDefault="00F97A3A" w:rsidP="00EF1AFF">
      <w:pPr>
        <w:spacing w:after="200" w:line="276" w:lineRule="auto"/>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lastRenderedPageBreak/>
        <w:t>All early y</w:t>
      </w:r>
      <w:r w:rsidR="00D55223" w:rsidRPr="009C5593">
        <w:rPr>
          <w:rFonts w:asciiTheme="minorHAnsi" w:eastAsiaTheme="minorHAnsi" w:hAnsiTheme="minorHAnsi" w:cstheme="minorHAnsi"/>
          <w:color w:val="000000" w:themeColor="text1"/>
          <w:sz w:val="21"/>
          <w:szCs w:val="21"/>
          <w:lang w:val="en-GB"/>
        </w:rPr>
        <w:t>ears providers including child</w:t>
      </w:r>
      <w:r w:rsidR="00D55223" w:rsidRPr="009C5593">
        <w:rPr>
          <w:rFonts w:asciiTheme="minorHAnsi" w:eastAsiaTheme="minorHAnsi" w:hAnsiTheme="minorHAnsi" w:cstheme="minorHAnsi"/>
          <w:color w:val="000000" w:themeColor="text1"/>
          <w:sz w:val="21"/>
          <w:szCs w:val="21"/>
          <w:vertAlign w:val="superscript"/>
          <w:lang w:val="en-GB"/>
        </w:rPr>
        <w:t xml:space="preserve"> </w:t>
      </w:r>
      <w:r w:rsidR="00D55223" w:rsidRPr="009C5593">
        <w:rPr>
          <w:rFonts w:asciiTheme="minorHAnsi" w:eastAsiaTheme="minorHAnsi" w:hAnsiTheme="minorHAnsi" w:cstheme="minorHAnsi"/>
          <w:color w:val="000000" w:themeColor="text1"/>
          <w:sz w:val="21"/>
          <w:szCs w:val="21"/>
          <w:lang w:val="en-GB"/>
        </w:rPr>
        <w:t xml:space="preserve">minders must follow the EYFS guidance on displaying (making available to parents) staff paediatric first aid certificates and </w:t>
      </w:r>
      <w:r w:rsidR="00407AD3" w:rsidRPr="009C5593">
        <w:rPr>
          <w:rFonts w:asciiTheme="minorHAnsi" w:eastAsiaTheme="minorHAnsi" w:hAnsiTheme="minorHAnsi" w:cstheme="minorHAnsi"/>
          <w:color w:val="000000" w:themeColor="text1"/>
          <w:sz w:val="21"/>
          <w:szCs w:val="21"/>
          <w:lang w:val="en-GB"/>
        </w:rPr>
        <w:t>Ofsted</w:t>
      </w:r>
      <w:r w:rsidR="00D55223" w:rsidRPr="009C5593">
        <w:rPr>
          <w:rFonts w:asciiTheme="minorHAnsi" w:eastAsiaTheme="minorHAnsi" w:hAnsiTheme="minorHAnsi" w:cstheme="minorHAnsi"/>
          <w:color w:val="000000" w:themeColor="text1"/>
          <w:sz w:val="21"/>
          <w:szCs w:val="21"/>
          <w:lang w:val="en-GB"/>
        </w:rPr>
        <w:t xml:space="preserve"> guidance for the notification and recording of accidents. </w:t>
      </w:r>
    </w:p>
    <w:p w:rsidR="009D704E" w:rsidRPr="009C5593" w:rsidRDefault="009C5593" w:rsidP="009C5593">
      <w:pPr>
        <w:spacing w:line="230" w:lineRule="exact"/>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 xml:space="preserve">For further guidance please see the school’s first policy, but note that </w:t>
      </w:r>
      <w:r w:rsidR="00043DDB" w:rsidRPr="009C5593">
        <w:rPr>
          <w:rFonts w:asciiTheme="minorHAnsi" w:eastAsiaTheme="minorHAnsi" w:hAnsiTheme="minorHAnsi" w:cstheme="minorHAnsi"/>
          <w:color w:val="000000" w:themeColor="text1"/>
          <w:sz w:val="21"/>
          <w:szCs w:val="21"/>
          <w:lang w:val="en-GB"/>
        </w:rPr>
        <w:t xml:space="preserve">the </w:t>
      </w:r>
      <w:r w:rsidRPr="009C5593">
        <w:rPr>
          <w:rFonts w:asciiTheme="minorHAnsi" w:eastAsiaTheme="minorHAnsi" w:hAnsiTheme="minorHAnsi" w:cstheme="minorHAnsi"/>
          <w:color w:val="000000" w:themeColor="text1"/>
          <w:sz w:val="21"/>
          <w:szCs w:val="21"/>
          <w:lang w:val="en-GB"/>
        </w:rPr>
        <w:t>school does:</w:t>
      </w:r>
      <w:r w:rsidR="009D704E" w:rsidRPr="009C5593">
        <w:rPr>
          <w:rFonts w:asciiTheme="minorHAnsi" w:eastAsiaTheme="minorHAnsi" w:hAnsiTheme="minorHAnsi" w:cstheme="minorHAnsi"/>
          <w:color w:val="000000" w:themeColor="text1"/>
          <w:sz w:val="21"/>
          <w:szCs w:val="21"/>
          <w:lang w:val="en-GB"/>
        </w:rPr>
        <w:t>:</w:t>
      </w:r>
      <w:r w:rsidR="001375EF" w:rsidRPr="009C5593">
        <w:rPr>
          <w:rFonts w:asciiTheme="minorHAnsi" w:eastAsiaTheme="minorHAnsi" w:hAnsiTheme="minorHAnsi" w:cstheme="minorHAnsi"/>
          <w:color w:val="000000" w:themeColor="text1"/>
          <w:sz w:val="21"/>
          <w:szCs w:val="21"/>
          <w:lang w:val="en-GB"/>
        </w:rPr>
        <w:br/>
      </w:r>
    </w:p>
    <w:p w:rsidR="009D704E" w:rsidRPr="009C5593" w:rsidRDefault="009C5593" w:rsidP="001375EF">
      <w:pPr>
        <w:tabs>
          <w:tab w:val="left" w:pos="426"/>
          <w:tab w:val="left" w:pos="1134"/>
          <w:tab w:val="left" w:pos="1843"/>
        </w:tabs>
        <w:spacing w:line="230" w:lineRule="exact"/>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w:t>
      </w:r>
      <w:r w:rsidRPr="009C5593">
        <w:rPr>
          <w:rFonts w:asciiTheme="minorHAnsi" w:eastAsiaTheme="minorHAnsi" w:hAnsiTheme="minorHAnsi" w:cstheme="minorHAnsi"/>
          <w:color w:val="000000" w:themeColor="text1"/>
          <w:sz w:val="21"/>
          <w:szCs w:val="21"/>
          <w:lang w:val="en-GB"/>
        </w:rPr>
        <w:tab/>
        <w:t>ensure</w:t>
      </w:r>
      <w:r w:rsidR="009D704E" w:rsidRPr="009C5593">
        <w:rPr>
          <w:rFonts w:asciiTheme="minorHAnsi" w:eastAsiaTheme="minorHAnsi" w:hAnsiTheme="minorHAnsi" w:cstheme="minorHAnsi"/>
          <w:color w:val="000000" w:themeColor="text1"/>
          <w:sz w:val="21"/>
          <w:szCs w:val="21"/>
          <w:lang w:val="en-GB"/>
        </w:rPr>
        <w:t xml:space="preserve"> there are trained and named individuals to undertake first aid responsibilit</w:t>
      </w:r>
      <w:r w:rsidR="001375EF" w:rsidRPr="009C5593">
        <w:rPr>
          <w:rFonts w:asciiTheme="minorHAnsi" w:eastAsiaTheme="minorHAnsi" w:hAnsiTheme="minorHAnsi" w:cstheme="minorHAnsi"/>
          <w:color w:val="000000" w:themeColor="text1"/>
          <w:sz w:val="21"/>
          <w:szCs w:val="21"/>
          <w:lang w:val="en-GB"/>
        </w:rPr>
        <w:t xml:space="preserve">ies, including paediatric first </w:t>
      </w:r>
      <w:r w:rsidR="009D704E" w:rsidRPr="009C5593">
        <w:rPr>
          <w:rFonts w:asciiTheme="minorHAnsi" w:eastAsiaTheme="minorHAnsi" w:hAnsiTheme="minorHAnsi" w:cstheme="minorHAnsi"/>
          <w:color w:val="000000" w:themeColor="text1"/>
          <w:sz w:val="21"/>
          <w:szCs w:val="21"/>
          <w:lang w:val="en-GB"/>
        </w:rPr>
        <w:t>aid if relevant</w:t>
      </w:r>
    </w:p>
    <w:p w:rsidR="009D704E" w:rsidRPr="009C5593" w:rsidRDefault="009C5593" w:rsidP="001375EF">
      <w:pPr>
        <w:tabs>
          <w:tab w:val="left" w:pos="426"/>
          <w:tab w:val="left" w:pos="1843"/>
        </w:tabs>
        <w:spacing w:line="230" w:lineRule="exact"/>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w:t>
      </w:r>
      <w:r w:rsidRPr="009C5593">
        <w:rPr>
          <w:rFonts w:asciiTheme="minorHAnsi" w:eastAsiaTheme="minorHAnsi" w:hAnsiTheme="minorHAnsi" w:cstheme="minorHAnsi"/>
          <w:color w:val="000000" w:themeColor="text1"/>
          <w:sz w:val="21"/>
          <w:szCs w:val="21"/>
          <w:lang w:val="en-GB"/>
        </w:rPr>
        <w:tab/>
        <w:t>ensure</w:t>
      </w:r>
      <w:r w:rsidR="009D704E" w:rsidRPr="009C5593">
        <w:rPr>
          <w:rFonts w:asciiTheme="minorHAnsi" w:eastAsiaTheme="minorHAnsi" w:hAnsiTheme="minorHAnsi" w:cstheme="minorHAnsi"/>
          <w:color w:val="000000" w:themeColor="text1"/>
          <w:sz w:val="21"/>
          <w:szCs w:val="21"/>
          <w:lang w:val="en-GB"/>
        </w:rPr>
        <w:t xml:space="preserve"> training is regularly monitored and updated</w:t>
      </w:r>
    </w:p>
    <w:p w:rsidR="009D704E" w:rsidRPr="009C5593" w:rsidRDefault="009D704E" w:rsidP="001375EF">
      <w:pPr>
        <w:tabs>
          <w:tab w:val="left" w:pos="426"/>
          <w:tab w:val="left" w:pos="1843"/>
        </w:tabs>
        <w:spacing w:line="230" w:lineRule="exact"/>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w:t>
      </w:r>
      <w:r w:rsidRPr="009C5593">
        <w:rPr>
          <w:rFonts w:asciiTheme="minorHAnsi" w:eastAsiaTheme="minorHAnsi" w:hAnsiTheme="minorHAnsi" w:cstheme="minorHAnsi"/>
          <w:color w:val="000000" w:themeColor="text1"/>
          <w:sz w:val="21"/>
          <w:szCs w:val="21"/>
          <w:lang w:val="en-GB"/>
        </w:rPr>
        <w:tab/>
      </w:r>
      <w:r w:rsidR="00FF5BA7" w:rsidRPr="009C5593">
        <w:rPr>
          <w:rFonts w:asciiTheme="minorHAnsi" w:eastAsiaTheme="minorHAnsi" w:hAnsiTheme="minorHAnsi" w:cstheme="minorHAnsi"/>
          <w:color w:val="000000" w:themeColor="text1"/>
          <w:sz w:val="21"/>
          <w:szCs w:val="21"/>
          <w:lang w:val="en-GB"/>
        </w:rPr>
        <w:t>refers to local and national first a</w:t>
      </w:r>
      <w:r w:rsidRPr="009C5593">
        <w:rPr>
          <w:rFonts w:asciiTheme="minorHAnsi" w:eastAsiaTheme="minorHAnsi" w:hAnsiTheme="minorHAnsi" w:cstheme="minorHAnsi"/>
          <w:color w:val="000000" w:themeColor="text1"/>
          <w:sz w:val="21"/>
          <w:szCs w:val="21"/>
          <w:lang w:val="en-GB"/>
        </w:rPr>
        <w:t xml:space="preserve">id guidance </w:t>
      </w:r>
    </w:p>
    <w:p w:rsidR="009D704E" w:rsidRPr="009C5593" w:rsidRDefault="009C5593" w:rsidP="001375EF">
      <w:pPr>
        <w:tabs>
          <w:tab w:val="left" w:pos="426"/>
          <w:tab w:val="left" w:pos="1843"/>
        </w:tabs>
        <w:spacing w:line="230" w:lineRule="exact"/>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w:t>
      </w:r>
      <w:r w:rsidRPr="009C5593">
        <w:rPr>
          <w:rFonts w:asciiTheme="minorHAnsi" w:eastAsiaTheme="minorHAnsi" w:hAnsiTheme="minorHAnsi" w:cstheme="minorHAnsi"/>
          <w:color w:val="000000" w:themeColor="text1"/>
          <w:sz w:val="21"/>
          <w:szCs w:val="21"/>
          <w:lang w:val="en-GB"/>
        </w:rPr>
        <w:tab/>
        <w:t>adhered</w:t>
      </w:r>
      <w:r w:rsidR="009D704E" w:rsidRPr="009C5593">
        <w:rPr>
          <w:rFonts w:asciiTheme="minorHAnsi" w:eastAsiaTheme="minorHAnsi" w:hAnsiTheme="minorHAnsi" w:cstheme="minorHAnsi"/>
          <w:color w:val="000000" w:themeColor="text1"/>
          <w:sz w:val="21"/>
          <w:szCs w:val="21"/>
          <w:lang w:val="en-GB"/>
        </w:rPr>
        <w:t xml:space="preserve"> to the sc</w:t>
      </w:r>
      <w:r w:rsidR="00DE5626" w:rsidRPr="009C5593">
        <w:rPr>
          <w:rFonts w:asciiTheme="minorHAnsi" w:eastAsiaTheme="minorHAnsi" w:hAnsiTheme="minorHAnsi" w:cstheme="minorHAnsi"/>
          <w:color w:val="000000" w:themeColor="text1"/>
          <w:sz w:val="21"/>
          <w:szCs w:val="21"/>
          <w:lang w:val="en-GB"/>
        </w:rPr>
        <w:t>hool’s health and safety policy</w:t>
      </w:r>
    </w:p>
    <w:p w:rsidR="009D704E" w:rsidRPr="009C5593" w:rsidRDefault="009D704E" w:rsidP="001375EF">
      <w:pPr>
        <w:tabs>
          <w:tab w:val="left" w:pos="426"/>
          <w:tab w:val="left" w:pos="1843"/>
        </w:tabs>
        <w:spacing w:line="230" w:lineRule="exact"/>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w:t>
      </w:r>
      <w:r w:rsidRPr="009C5593">
        <w:rPr>
          <w:rFonts w:asciiTheme="minorHAnsi" w:eastAsiaTheme="minorHAnsi" w:hAnsiTheme="minorHAnsi" w:cstheme="minorHAnsi"/>
          <w:color w:val="000000" w:themeColor="text1"/>
          <w:sz w:val="21"/>
          <w:szCs w:val="21"/>
          <w:lang w:val="en-GB"/>
        </w:rPr>
        <w:tab/>
        <w:t xml:space="preserve">explains to the </w:t>
      </w:r>
      <w:r w:rsidR="00D34EFE" w:rsidRPr="009C5593">
        <w:rPr>
          <w:rFonts w:asciiTheme="minorHAnsi" w:eastAsiaTheme="minorHAnsi" w:hAnsiTheme="minorHAnsi" w:cstheme="minorHAnsi"/>
          <w:color w:val="000000" w:themeColor="text1"/>
          <w:sz w:val="21"/>
          <w:szCs w:val="21"/>
          <w:lang w:val="en-GB"/>
        </w:rPr>
        <w:t>child</w:t>
      </w:r>
      <w:r w:rsidRPr="009C5593">
        <w:rPr>
          <w:rFonts w:asciiTheme="minorHAnsi" w:eastAsiaTheme="minorHAnsi" w:hAnsiTheme="minorHAnsi" w:cstheme="minorHAnsi"/>
          <w:color w:val="000000" w:themeColor="text1"/>
          <w:sz w:val="21"/>
          <w:szCs w:val="21"/>
          <w:lang w:val="en-GB"/>
        </w:rPr>
        <w:t xml:space="preserve"> what is happening.</w:t>
      </w:r>
    </w:p>
    <w:p w:rsidR="009D704E" w:rsidRPr="009C5593" w:rsidRDefault="009D704E" w:rsidP="001375EF">
      <w:pPr>
        <w:tabs>
          <w:tab w:val="left" w:pos="426"/>
          <w:tab w:val="left" w:pos="1843"/>
        </w:tabs>
        <w:spacing w:line="230" w:lineRule="exact"/>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w:t>
      </w:r>
      <w:r w:rsidRPr="009C5593">
        <w:rPr>
          <w:rFonts w:asciiTheme="minorHAnsi" w:eastAsiaTheme="minorHAnsi" w:hAnsiTheme="minorHAnsi" w:cstheme="minorHAnsi"/>
          <w:color w:val="000000" w:themeColor="text1"/>
          <w:sz w:val="21"/>
          <w:szCs w:val="21"/>
          <w:lang w:val="en-GB"/>
        </w:rPr>
        <w:tab/>
        <w:t xml:space="preserve">always acts and be seen to act in the </w:t>
      </w:r>
      <w:r w:rsidR="00D34EFE" w:rsidRPr="009C5593">
        <w:rPr>
          <w:rFonts w:asciiTheme="minorHAnsi" w:eastAsiaTheme="minorHAnsi" w:hAnsiTheme="minorHAnsi" w:cstheme="minorHAnsi"/>
          <w:color w:val="000000" w:themeColor="text1"/>
          <w:sz w:val="21"/>
          <w:szCs w:val="21"/>
          <w:lang w:val="en-GB"/>
        </w:rPr>
        <w:t>child</w:t>
      </w:r>
      <w:r w:rsidRPr="009C5593">
        <w:rPr>
          <w:rFonts w:asciiTheme="minorHAnsi" w:eastAsiaTheme="minorHAnsi" w:hAnsiTheme="minorHAnsi" w:cstheme="minorHAnsi"/>
          <w:color w:val="000000" w:themeColor="text1"/>
          <w:sz w:val="21"/>
          <w:szCs w:val="21"/>
          <w:lang w:val="en-GB"/>
        </w:rPr>
        <w:t>’s best interest</w:t>
      </w:r>
    </w:p>
    <w:p w:rsidR="009D704E" w:rsidRPr="009C5593" w:rsidRDefault="009D704E" w:rsidP="00EF1AFF">
      <w:pPr>
        <w:spacing w:before="1" w:line="225" w:lineRule="exact"/>
        <w:ind w:left="142" w:right="-4312"/>
        <w:textAlignment w:val="baseline"/>
        <w:rPr>
          <w:rFonts w:asciiTheme="minorHAnsi" w:eastAsia="Arial" w:hAnsiTheme="minorHAnsi" w:cstheme="minorHAnsi"/>
          <w:i/>
          <w:color w:val="000000" w:themeColor="text1"/>
          <w:sz w:val="21"/>
          <w:szCs w:val="21"/>
          <w:lang w:val="en-GB"/>
        </w:rPr>
      </w:pPr>
    </w:p>
    <w:p w:rsidR="009908F0" w:rsidRPr="009C5593" w:rsidRDefault="003C20C3" w:rsidP="00384108">
      <w:pPr>
        <w:pStyle w:val="ListParagraph"/>
        <w:numPr>
          <w:ilvl w:val="0"/>
          <w:numId w:val="46"/>
        </w:numPr>
        <w:tabs>
          <w:tab w:val="left" w:pos="426"/>
        </w:tabs>
        <w:ind w:right="-4312"/>
        <w:rPr>
          <w:rFonts w:asciiTheme="minorHAnsi" w:hAnsiTheme="minorHAnsi" w:cstheme="minorHAnsi"/>
          <w:b/>
          <w:color w:val="000000" w:themeColor="text1"/>
          <w:sz w:val="21"/>
          <w:szCs w:val="21"/>
          <w:lang w:val="en-GB"/>
        </w:rPr>
      </w:pPr>
      <w:r w:rsidRPr="009C5593">
        <w:rPr>
          <w:rFonts w:asciiTheme="minorHAnsi" w:hAnsiTheme="minorHAnsi" w:cstheme="minorHAnsi"/>
          <w:b/>
          <w:color w:val="000000" w:themeColor="text1"/>
          <w:sz w:val="21"/>
          <w:szCs w:val="21"/>
          <w:lang w:val="en-GB"/>
        </w:rPr>
        <w:t>M</w:t>
      </w:r>
      <w:r w:rsidR="009908F0" w:rsidRPr="009C5593">
        <w:rPr>
          <w:rFonts w:asciiTheme="minorHAnsi" w:hAnsiTheme="minorHAnsi" w:cstheme="minorHAnsi"/>
          <w:b/>
          <w:color w:val="000000" w:themeColor="text1"/>
          <w:sz w:val="21"/>
          <w:szCs w:val="21"/>
          <w:lang w:val="en-GB"/>
        </w:rPr>
        <w:t>edic</w:t>
      </w:r>
      <w:r w:rsidR="00832A1E" w:rsidRPr="009C5593">
        <w:rPr>
          <w:rFonts w:asciiTheme="minorHAnsi" w:hAnsiTheme="minorHAnsi" w:cstheme="minorHAnsi"/>
          <w:b/>
          <w:color w:val="000000" w:themeColor="text1"/>
          <w:sz w:val="21"/>
          <w:szCs w:val="21"/>
          <w:lang w:val="en-GB"/>
        </w:rPr>
        <w:t>al Conditions</w:t>
      </w:r>
    </w:p>
    <w:p w:rsidR="009908F0" w:rsidRPr="009C5593" w:rsidRDefault="009908F0" w:rsidP="00EF1AFF">
      <w:pPr>
        <w:spacing w:line="276" w:lineRule="exact"/>
        <w:ind w:right="-4312"/>
        <w:textAlignment w:val="baseline"/>
        <w:rPr>
          <w:rFonts w:asciiTheme="minorHAnsi" w:eastAsia="Arial" w:hAnsiTheme="minorHAnsi" w:cstheme="minorHAnsi"/>
          <w:color w:val="000000" w:themeColor="text1"/>
          <w:sz w:val="21"/>
          <w:szCs w:val="21"/>
          <w:lang w:val="en-GB"/>
        </w:rPr>
      </w:pPr>
    </w:p>
    <w:p w:rsidR="006B4D4F" w:rsidRPr="009C5593" w:rsidRDefault="006B4D4F" w:rsidP="00EF1AFF">
      <w:pPr>
        <w:spacing w:after="200" w:line="276" w:lineRule="auto"/>
        <w:ind w:right="-4312"/>
        <w:rPr>
          <w:rFonts w:asciiTheme="minorHAnsi" w:eastAsia="Arial" w:hAnsiTheme="minorHAnsi" w:cstheme="minorHAnsi"/>
          <w:color w:val="000000" w:themeColor="text1"/>
          <w:spacing w:val="-1"/>
          <w:sz w:val="21"/>
          <w:szCs w:val="21"/>
          <w:vertAlign w:val="superscript"/>
          <w:lang w:val="en-GB"/>
        </w:rPr>
      </w:pPr>
      <w:r w:rsidRPr="009C5593">
        <w:rPr>
          <w:rFonts w:asciiTheme="minorHAnsi" w:eastAsia="Arial" w:hAnsiTheme="minorHAnsi" w:cstheme="minorHAnsi"/>
          <w:color w:val="000000" w:themeColor="text1"/>
          <w:spacing w:val="-1"/>
          <w:sz w:val="21"/>
          <w:szCs w:val="21"/>
          <w:lang w:val="en-GB"/>
        </w:rPr>
        <w:t>Any member of school staff may be asked to provide support to children with a medical condition, including the administering of medicines, but they cannot be required to do so unless this forms part of their contract of employment</w:t>
      </w:r>
      <w:r w:rsidRPr="009C5593">
        <w:rPr>
          <w:rFonts w:asciiTheme="minorHAnsi" w:eastAsia="Arial" w:hAnsiTheme="minorHAnsi" w:cstheme="minorHAnsi"/>
          <w:color w:val="000000" w:themeColor="text1"/>
          <w:spacing w:val="-1"/>
          <w:sz w:val="21"/>
          <w:szCs w:val="21"/>
          <w:vertAlign w:val="superscript"/>
          <w:lang w:val="en-GB"/>
        </w:rPr>
        <w:t>7</w:t>
      </w:r>
    </w:p>
    <w:p w:rsidR="00A2649B" w:rsidRPr="009C5593" w:rsidRDefault="009908F0" w:rsidP="00A2649B">
      <w:pPr>
        <w:spacing w:after="200" w:line="276" w:lineRule="auto"/>
        <w:ind w:right="-4312"/>
        <w:rPr>
          <w:rFonts w:asciiTheme="minorHAnsi" w:eastAsiaTheme="minorHAnsi"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receive sufficient and suitable training and achieve the necessary level of competency before they take on responsibility to support children with medical conditions.</w:t>
      </w:r>
    </w:p>
    <w:p w:rsidR="00510FD0" w:rsidRPr="009C5593" w:rsidRDefault="009908F0" w:rsidP="00A2649B">
      <w:pPr>
        <w:spacing w:after="200" w:line="276" w:lineRule="auto"/>
        <w:ind w:right="-4312"/>
        <w:rPr>
          <w:rFonts w:asciiTheme="minorHAnsi" w:eastAsiaTheme="minorHAnsi"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Advice on managing medicines is included in the statutory guidance on supporting </w:t>
      </w:r>
      <w:r w:rsidR="006B4D4F" w:rsidRPr="009C5593">
        <w:rPr>
          <w:rFonts w:asciiTheme="minorHAnsi" w:eastAsia="Arial" w:hAnsiTheme="minorHAnsi" w:cstheme="minorHAnsi"/>
          <w:color w:val="000000" w:themeColor="text1"/>
          <w:sz w:val="21"/>
          <w:szCs w:val="21"/>
          <w:lang w:val="en-GB"/>
        </w:rPr>
        <w:t>pupils</w:t>
      </w:r>
      <w:r w:rsidRPr="009C5593">
        <w:rPr>
          <w:rFonts w:asciiTheme="minorHAnsi" w:eastAsia="Arial" w:hAnsiTheme="minorHAnsi" w:cstheme="minorHAnsi"/>
          <w:color w:val="000000" w:themeColor="text1"/>
          <w:sz w:val="21"/>
          <w:szCs w:val="21"/>
          <w:lang w:val="en-GB"/>
        </w:rPr>
        <w:t xml:space="preserve"> at school with medical conditions</w:t>
      </w:r>
      <w:r w:rsidR="009578C4" w:rsidRPr="009C5593">
        <w:rPr>
          <w:rFonts w:asciiTheme="minorHAnsi" w:eastAsia="Arial" w:hAnsiTheme="minorHAnsi" w:cstheme="minorHAnsi"/>
          <w:color w:val="000000" w:themeColor="text1"/>
          <w:sz w:val="21"/>
          <w:szCs w:val="21"/>
          <w:lang w:val="en-GB"/>
        </w:rPr>
        <w:t xml:space="preserve"> - </w:t>
      </w:r>
      <w:hyperlink r:id="rId21" w:history="1">
        <w:r w:rsidR="00407AD3" w:rsidRPr="009C5593">
          <w:rPr>
            <w:rStyle w:val="Hyperlink"/>
            <w:rFonts w:asciiTheme="minorHAnsi" w:eastAsia="Arial" w:hAnsiTheme="minorHAnsi" w:cstheme="minorHAnsi"/>
            <w:color w:val="000000" w:themeColor="text1"/>
            <w:sz w:val="21"/>
            <w:szCs w:val="21"/>
            <w:lang w:val="en-GB"/>
          </w:rPr>
          <w:t>https://www.gov.uk/government/publications/supporting-pupils-at-school-with-medical-conditions--3</w:t>
        </w:r>
      </w:hyperlink>
      <w:r w:rsidRPr="009C5593">
        <w:rPr>
          <w:rFonts w:asciiTheme="minorHAnsi" w:eastAsia="Arial" w:hAnsiTheme="minorHAnsi" w:cstheme="minorHAnsi"/>
          <w:color w:val="000000" w:themeColor="text1"/>
          <w:sz w:val="21"/>
          <w:szCs w:val="21"/>
          <w:lang w:val="en-GB"/>
        </w:rPr>
        <w:t xml:space="preserve">. </w:t>
      </w:r>
      <w:r w:rsidR="00832A1E" w:rsidRPr="009C5593">
        <w:rPr>
          <w:rFonts w:asciiTheme="minorHAnsi" w:eastAsia="Arial" w:hAnsiTheme="minorHAnsi" w:cstheme="minorHAnsi"/>
          <w:color w:val="000000" w:themeColor="text1"/>
          <w:sz w:val="21"/>
          <w:szCs w:val="21"/>
          <w:lang w:val="en-GB"/>
        </w:rPr>
        <w:t xml:space="preserve">The school policy on supporting children with medical conditions will be followed.  </w:t>
      </w:r>
    </w:p>
    <w:p w:rsidR="00510FD0" w:rsidRPr="009C5593" w:rsidRDefault="002A28D1" w:rsidP="00EF1AFF">
      <w:pPr>
        <w:spacing w:before="240" w:line="276" w:lineRule="exact"/>
        <w:ind w:right="-4312"/>
        <w:textAlignment w:val="baseline"/>
        <w:rPr>
          <w:rFonts w:asciiTheme="minorHAnsi" w:eastAsia="Arial Unicode MS" w:hAnsiTheme="minorHAnsi" w:cstheme="minorHAnsi"/>
          <w:color w:val="000000" w:themeColor="text1"/>
          <w:sz w:val="21"/>
          <w:szCs w:val="21"/>
          <w:bdr w:val="nil"/>
          <w:lang w:val="en-GB" w:eastAsia="en-GB"/>
        </w:rPr>
      </w:pPr>
      <w:r w:rsidRPr="009C5593">
        <w:rPr>
          <w:rFonts w:asciiTheme="minorHAnsi" w:eastAsia="Arial Unicode MS" w:hAnsiTheme="minorHAnsi" w:cstheme="minorHAnsi"/>
          <w:color w:val="000000" w:themeColor="text1"/>
          <w:sz w:val="21"/>
          <w:szCs w:val="21"/>
          <w:bdr w:val="nil"/>
          <w:lang w:val="en-GB" w:eastAsia="en-GB"/>
        </w:rPr>
        <w:t>No child under 16 should be given prescription or non-prescription medicines without their parent</w:t>
      </w:r>
      <w:r w:rsidR="00510FD0" w:rsidRPr="009C5593">
        <w:rPr>
          <w:rFonts w:asciiTheme="minorHAnsi" w:eastAsia="Arial Unicode MS" w:hAnsiTheme="minorHAnsi" w:cstheme="minorHAnsi"/>
          <w:color w:val="000000" w:themeColor="text1"/>
          <w:sz w:val="21"/>
          <w:szCs w:val="21"/>
          <w:bdr w:val="nil"/>
          <w:lang w:val="en-GB" w:eastAsia="en-GB"/>
        </w:rPr>
        <w:t>’</w:t>
      </w:r>
      <w:r w:rsidRPr="009C5593">
        <w:rPr>
          <w:rFonts w:asciiTheme="minorHAnsi" w:eastAsia="Arial Unicode MS" w:hAnsiTheme="minorHAnsi" w:cstheme="minorHAnsi"/>
          <w:color w:val="000000" w:themeColor="text1"/>
          <w:sz w:val="21"/>
          <w:szCs w:val="21"/>
          <w:bdr w:val="nil"/>
          <w:lang w:val="en-GB" w:eastAsia="en-GB"/>
        </w:rPr>
        <w:t xml:space="preserve">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w:t>
      </w:r>
      <w:r w:rsidR="00510FD0" w:rsidRPr="009C5593">
        <w:rPr>
          <w:rFonts w:asciiTheme="minorHAnsi" w:eastAsia="Arial Unicode MS" w:hAnsiTheme="minorHAnsi" w:cstheme="minorHAnsi"/>
          <w:color w:val="000000" w:themeColor="text1"/>
          <w:sz w:val="21"/>
          <w:szCs w:val="21"/>
          <w:bdr w:val="nil"/>
          <w:lang w:val="en-GB" w:eastAsia="en-GB"/>
        </w:rPr>
        <w:t>confidentiality.</w:t>
      </w:r>
    </w:p>
    <w:p w:rsidR="009908F0" w:rsidRPr="009C5593" w:rsidRDefault="009908F0" w:rsidP="00EF1AFF">
      <w:pPr>
        <w:spacing w:before="240"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In circumstances where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needs medication regularly, this would be </w:t>
      </w:r>
      <w:r w:rsidR="00832A1E" w:rsidRPr="009C5593">
        <w:rPr>
          <w:rFonts w:asciiTheme="minorHAnsi" w:eastAsia="Arial" w:hAnsiTheme="minorHAnsi" w:cstheme="minorHAnsi"/>
          <w:color w:val="000000" w:themeColor="text1"/>
          <w:sz w:val="21"/>
          <w:szCs w:val="21"/>
          <w:lang w:val="en-GB"/>
        </w:rPr>
        <w:t xml:space="preserve">included in </w:t>
      </w:r>
      <w:r w:rsidRPr="009C5593">
        <w:rPr>
          <w:rFonts w:asciiTheme="minorHAnsi" w:eastAsia="Arial" w:hAnsiTheme="minorHAnsi" w:cstheme="minorHAnsi"/>
          <w:color w:val="000000" w:themeColor="text1"/>
          <w:sz w:val="21"/>
          <w:szCs w:val="21"/>
          <w:lang w:val="en-GB"/>
        </w:rPr>
        <w:t>their individual healthcare plan. This provides details of the level and type of support a child needs to manage effectively their medical condition in school and should include information about the medicine to be administered, the correct dosage and any storage requirements.</w:t>
      </w:r>
      <w:r w:rsidR="00832A1E" w:rsidRPr="009C5593">
        <w:rPr>
          <w:rFonts w:asciiTheme="minorHAnsi" w:eastAsia="Arial" w:hAnsiTheme="minorHAnsi" w:cstheme="minorHAnsi"/>
          <w:color w:val="000000" w:themeColor="text1"/>
          <w:sz w:val="21"/>
          <w:szCs w:val="21"/>
          <w:lang w:val="en-GB"/>
        </w:rPr>
        <w:t xml:space="preserve">  A </w:t>
      </w:r>
      <w:r w:rsidR="00832A1E" w:rsidRPr="009C5593">
        <w:rPr>
          <w:rFonts w:asciiTheme="minorHAnsi" w:eastAsia="Arial Unicode MS" w:hAnsiTheme="minorHAnsi" w:cstheme="minorHAnsi"/>
          <w:color w:val="000000" w:themeColor="text1"/>
          <w:sz w:val="21"/>
          <w:szCs w:val="21"/>
          <w:bdr w:val="nil"/>
          <w:lang w:val="en-GB" w:eastAsia="en-GB"/>
        </w:rPr>
        <w:t xml:space="preserve">record of all medicines administered to individual </w:t>
      </w:r>
      <w:r w:rsidR="00D34EFE" w:rsidRPr="009C5593">
        <w:rPr>
          <w:rFonts w:asciiTheme="minorHAnsi" w:eastAsia="Arial Unicode MS" w:hAnsiTheme="minorHAnsi" w:cstheme="minorHAnsi"/>
          <w:color w:val="000000" w:themeColor="text1"/>
          <w:sz w:val="21"/>
          <w:szCs w:val="21"/>
          <w:bdr w:val="nil"/>
          <w:lang w:val="en-GB" w:eastAsia="en-GB"/>
        </w:rPr>
        <w:t>child</w:t>
      </w:r>
      <w:r w:rsidR="0003070E" w:rsidRPr="009C5593">
        <w:rPr>
          <w:rFonts w:asciiTheme="minorHAnsi" w:eastAsia="Arial Unicode MS" w:hAnsiTheme="minorHAnsi" w:cstheme="minorHAnsi"/>
          <w:color w:val="000000" w:themeColor="text1"/>
          <w:sz w:val="21"/>
          <w:szCs w:val="21"/>
          <w:bdr w:val="nil"/>
          <w:lang w:val="en-GB" w:eastAsia="en-GB"/>
        </w:rPr>
        <w:t>ren</w:t>
      </w:r>
      <w:r w:rsidR="00832A1E" w:rsidRPr="009C5593">
        <w:rPr>
          <w:rFonts w:asciiTheme="minorHAnsi" w:eastAsia="Arial Unicode MS" w:hAnsiTheme="minorHAnsi" w:cstheme="minorHAnsi"/>
          <w:color w:val="000000" w:themeColor="text1"/>
          <w:sz w:val="21"/>
          <w:szCs w:val="21"/>
          <w:bdr w:val="nil"/>
          <w:lang w:val="en-GB" w:eastAsia="en-GB"/>
        </w:rPr>
        <w:t xml:space="preserve"> will be kept.  Any side effects of the medication to be administered at school will be noted and parents informed.  </w:t>
      </w:r>
    </w:p>
    <w:p w:rsidR="009908F0" w:rsidRPr="009C5593" w:rsidRDefault="009908F0" w:rsidP="00EF1AFF">
      <w:pPr>
        <w:spacing w:before="15"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pacing w:val="5"/>
          <w:sz w:val="21"/>
          <w:szCs w:val="21"/>
          <w:lang w:val="en-GB"/>
        </w:rPr>
        <w:br/>
        <w:t xml:space="preserve">After discussion with parents, children who are competent </w:t>
      </w:r>
      <w:r w:rsidR="00CB23BC" w:rsidRPr="009C5593">
        <w:rPr>
          <w:rFonts w:asciiTheme="minorHAnsi" w:eastAsia="Arial" w:hAnsiTheme="minorHAnsi" w:cstheme="minorHAnsi"/>
          <w:color w:val="000000" w:themeColor="text1"/>
          <w:spacing w:val="5"/>
          <w:sz w:val="21"/>
          <w:szCs w:val="21"/>
          <w:lang w:val="en-GB"/>
        </w:rPr>
        <w:t xml:space="preserve">to do so </w:t>
      </w:r>
      <w:r w:rsidRPr="009C5593">
        <w:rPr>
          <w:rFonts w:asciiTheme="minorHAnsi" w:eastAsia="Arial" w:hAnsiTheme="minorHAnsi" w:cstheme="minorHAnsi"/>
          <w:color w:val="000000" w:themeColor="text1"/>
          <w:spacing w:val="5"/>
          <w:sz w:val="21"/>
          <w:szCs w:val="21"/>
          <w:lang w:val="en-GB"/>
        </w:rPr>
        <w:t xml:space="preserve">should be encouraged to take responsibility for managing their own medicines and procedures. This could include for example, the </w:t>
      </w:r>
      <w:r w:rsidRPr="009C5593">
        <w:rPr>
          <w:rFonts w:asciiTheme="minorHAnsi" w:eastAsia="Arial" w:hAnsiTheme="minorHAnsi" w:cstheme="minorHAnsi"/>
          <w:color w:val="000000" w:themeColor="text1"/>
          <w:sz w:val="21"/>
          <w:szCs w:val="21"/>
          <w:lang w:val="en-GB"/>
        </w:rPr>
        <w:t>application of any o</w:t>
      </w:r>
      <w:r w:rsidR="00FF5BA7" w:rsidRPr="009C5593">
        <w:rPr>
          <w:rFonts w:asciiTheme="minorHAnsi" w:eastAsia="Arial" w:hAnsiTheme="minorHAnsi" w:cstheme="minorHAnsi"/>
          <w:color w:val="000000" w:themeColor="text1"/>
          <w:sz w:val="21"/>
          <w:szCs w:val="21"/>
          <w:lang w:val="en-GB"/>
        </w:rPr>
        <w:t xml:space="preserve">intment, or use of inhalers or </w:t>
      </w:r>
      <w:proofErr w:type="spellStart"/>
      <w:r w:rsidR="00FF5BA7" w:rsidRPr="009C5593">
        <w:rPr>
          <w:rFonts w:asciiTheme="minorHAnsi" w:eastAsia="Arial" w:hAnsiTheme="minorHAnsi" w:cstheme="minorHAnsi"/>
          <w:color w:val="000000" w:themeColor="text1"/>
          <w:sz w:val="21"/>
          <w:szCs w:val="21"/>
          <w:lang w:val="en-GB"/>
        </w:rPr>
        <w:t>e</w:t>
      </w:r>
      <w:r w:rsidRPr="009C5593">
        <w:rPr>
          <w:rFonts w:asciiTheme="minorHAnsi" w:eastAsia="Arial" w:hAnsiTheme="minorHAnsi" w:cstheme="minorHAnsi"/>
          <w:color w:val="000000" w:themeColor="text1"/>
          <w:sz w:val="21"/>
          <w:szCs w:val="21"/>
          <w:lang w:val="en-GB"/>
        </w:rPr>
        <w:t>pipens</w:t>
      </w:r>
      <w:proofErr w:type="spellEnd"/>
      <w:r w:rsidRPr="009C5593">
        <w:rPr>
          <w:rFonts w:asciiTheme="minorHAnsi" w:eastAsia="Arial" w:hAnsiTheme="minorHAnsi" w:cstheme="minorHAnsi"/>
          <w:color w:val="000000" w:themeColor="text1"/>
          <w:sz w:val="21"/>
          <w:szCs w:val="21"/>
          <w:lang w:val="en-GB"/>
        </w:rPr>
        <w:t>.</w:t>
      </w:r>
    </w:p>
    <w:p w:rsidR="00694575" w:rsidRPr="009C5593" w:rsidRDefault="009908F0" w:rsidP="00EF1AFF">
      <w:pPr>
        <w:spacing w:before="279"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If a member of staff is concerned or uncertain about the amount or type of medication being given to a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this should be discussed with the </w:t>
      </w:r>
      <w:r w:rsidR="00FF5BA7" w:rsidRPr="009C5593">
        <w:rPr>
          <w:rFonts w:asciiTheme="minorHAnsi" w:eastAsia="Arial" w:hAnsiTheme="minorHAnsi" w:cstheme="minorHAnsi"/>
          <w:color w:val="000000" w:themeColor="text1"/>
          <w:sz w:val="21"/>
          <w:szCs w:val="21"/>
          <w:lang w:val="en-GB"/>
        </w:rPr>
        <w:t>d</w:t>
      </w:r>
      <w:r w:rsidR="00D21F43" w:rsidRPr="009C5593">
        <w:rPr>
          <w:rFonts w:asciiTheme="minorHAnsi" w:eastAsia="Arial" w:hAnsiTheme="minorHAnsi" w:cstheme="minorHAnsi"/>
          <w:color w:val="000000" w:themeColor="text1"/>
          <w:sz w:val="21"/>
          <w:szCs w:val="21"/>
          <w:lang w:val="en-GB"/>
        </w:rPr>
        <w:t>esignated safeguarding lead</w:t>
      </w:r>
      <w:r w:rsidRPr="009C5593">
        <w:rPr>
          <w:rFonts w:asciiTheme="minorHAnsi" w:eastAsia="Arial" w:hAnsiTheme="minorHAnsi" w:cstheme="minorHAnsi"/>
          <w:color w:val="000000" w:themeColor="text1"/>
          <w:sz w:val="21"/>
          <w:szCs w:val="21"/>
          <w:lang w:val="en-GB"/>
        </w:rPr>
        <w:t>.</w:t>
      </w:r>
    </w:p>
    <w:p w:rsidR="00C4737E" w:rsidRPr="009C5593" w:rsidRDefault="00C4737E" w:rsidP="00EF1AFF">
      <w:pPr>
        <w:spacing w:before="279"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If a member of staff is concerned that a child’s medical needs are not being met, because of mismanaged medicines or treatments, by the parent or the child, or repeated missed medical appointments, this should  be raised with the designated safeguarding lead.</w:t>
      </w:r>
    </w:p>
    <w:p w:rsidR="009908F0" w:rsidRPr="009C5593" w:rsidRDefault="00694575" w:rsidP="00EF1AFF">
      <w:pPr>
        <w:spacing w:before="279"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 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w:t>
      </w:r>
    </w:p>
    <w:p w:rsidR="009908F0" w:rsidRPr="009C5593" w:rsidRDefault="009908F0" w:rsidP="00EF1AFF">
      <w:pPr>
        <w:spacing w:before="276" w:line="276" w:lineRule="exact"/>
        <w:ind w:right="-4312"/>
        <w:textAlignment w:val="baseline"/>
        <w:rPr>
          <w:rFonts w:asciiTheme="minorHAnsi"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Risk assessment is likely to recommend that staff medication on the premises must be securely stored and out of reach of children at all times</w:t>
      </w:r>
      <w:r w:rsidR="002A28D1" w:rsidRPr="009C5593">
        <w:rPr>
          <w:rFonts w:asciiTheme="minorHAnsi" w:eastAsia="Arial" w:hAnsiTheme="minorHAnsi" w:cstheme="minorHAnsi"/>
          <w:color w:val="000000" w:themeColor="text1"/>
          <w:sz w:val="21"/>
          <w:szCs w:val="21"/>
          <w:lang w:val="en-GB"/>
        </w:rPr>
        <w:t>.</w:t>
      </w:r>
    </w:p>
    <w:p w:rsidR="009908F0" w:rsidRPr="009C5593" w:rsidRDefault="009908F0" w:rsidP="00EF1AFF">
      <w:pPr>
        <w:ind w:left="142" w:right="-4312"/>
        <w:rPr>
          <w:rFonts w:asciiTheme="minorHAnsi" w:hAnsiTheme="minorHAnsi" w:cstheme="minorHAnsi"/>
          <w:color w:val="000000" w:themeColor="text1"/>
          <w:sz w:val="21"/>
          <w:szCs w:val="21"/>
          <w:lang w:val="en-GB"/>
        </w:rPr>
      </w:pPr>
    </w:p>
    <w:p w:rsidR="009908F0" w:rsidRPr="009C5593" w:rsidRDefault="009908F0" w:rsidP="00EF1AFF">
      <w:pPr>
        <w:tabs>
          <w:tab w:val="left" w:pos="360"/>
        </w:tabs>
        <w:spacing w:before="11" w:line="230" w:lineRule="exact"/>
        <w:ind w:right="-4312"/>
        <w:textAlignment w:val="baseline"/>
        <w:rPr>
          <w:rFonts w:asciiTheme="minorHAnsi" w:eastAsia="Arial" w:hAnsiTheme="minorHAnsi" w:cstheme="minorHAnsi"/>
          <w:i/>
          <w:color w:val="000000" w:themeColor="text1"/>
          <w:spacing w:val="-1"/>
          <w:sz w:val="21"/>
          <w:szCs w:val="21"/>
          <w:lang w:val="en-GB"/>
        </w:rPr>
      </w:pPr>
      <w:r w:rsidRPr="009C5593">
        <w:rPr>
          <w:rFonts w:asciiTheme="minorHAnsi" w:eastAsia="Arial" w:hAnsiTheme="minorHAnsi" w:cstheme="minorHAnsi"/>
          <w:i/>
          <w:color w:val="000000" w:themeColor="text1"/>
          <w:spacing w:val="-1"/>
          <w:sz w:val="21"/>
          <w:szCs w:val="21"/>
          <w:lang w:val="en-GB"/>
        </w:rPr>
        <w:t>Insert here the information about how your school</w:t>
      </w:r>
      <w:r w:rsidR="00CB23BC" w:rsidRPr="009C5593">
        <w:rPr>
          <w:rFonts w:asciiTheme="minorHAnsi" w:eastAsia="Arial" w:hAnsiTheme="minorHAnsi" w:cstheme="minorHAnsi"/>
          <w:i/>
          <w:color w:val="000000" w:themeColor="text1"/>
          <w:spacing w:val="-1"/>
          <w:sz w:val="21"/>
          <w:szCs w:val="21"/>
          <w:lang w:val="en-GB"/>
        </w:rPr>
        <w:t>’s policies and practice</w:t>
      </w:r>
    </w:p>
    <w:p w:rsidR="007E6FC6" w:rsidRPr="009C5593" w:rsidRDefault="007E6FC6" w:rsidP="00384108">
      <w:pPr>
        <w:pStyle w:val="ListParagraph"/>
        <w:numPr>
          <w:ilvl w:val="0"/>
          <w:numId w:val="32"/>
        </w:numPr>
        <w:tabs>
          <w:tab w:val="left" w:pos="360"/>
        </w:tabs>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ensures there are trained and named individuals to </w:t>
      </w:r>
      <w:r w:rsidR="003C20C3" w:rsidRPr="009C5593">
        <w:rPr>
          <w:rFonts w:asciiTheme="minorHAnsi" w:eastAsia="Arial" w:hAnsiTheme="minorHAnsi" w:cstheme="minorHAnsi"/>
          <w:i/>
          <w:color w:val="000000" w:themeColor="text1"/>
          <w:sz w:val="21"/>
          <w:szCs w:val="21"/>
          <w:lang w:val="en-GB"/>
        </w:rPr>
        <w:t>administer medicines</w:t>
      </w:r>
    </w:p>
    <w:p w:rsidR="007E6FC6" w:rsidRPr="009C5593" w:rsidRDefault="007E6FC6" w:rsidP="00384108">
      <w:pPr>
        <w:pStyle w:val="ListParagraph"/>
        <w:numPr>
          <w:ilvl w:val="0"/>
          <w:numId w:val="32"/>
        </w:numPr>
        <w:tabs>
          <w:tab w:val="left" w:pos="360"/>
        </w:tabs>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ensures training is regularly monitored and updated</w:t>
      </w:r>
    </w:p>
    <w:p w:rsidR="003C20C3" w:rsidRPr="009C5593" w:rsidRDefault="003C20C3" w:rsidP="00384108">
      <w:pPr>
        <w:pStyle w:val="ListParagraph"/>
        <w:numPr>
          <w:ilvl w:val="0"/>
          <w:numId w:val="32"/>
        </w:numPr>
        <w:tabs>
          <w:tab w:val="left" w:pos="360"/>
        </w:tabs>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refers to local and national guidance on meeting the needs of children with medical conditions </w:t>
      </w:r>
    </w:p>
    <w:p w:rsidR="003C20C3" w:rsidRPr="009C5593" w:rsidRDefault="003C20C3" w:rsidP="00384108">
      <w:pPr>
        <w:pStyle w:val="ListParagraph"/>
        <w:numPr>
          <w:ilvl w:val="0"/>
          <w:numId w:val="32"/>
        </w:numPr>
        <w:tabs>
          <w:tab w:val="left" w:pos="360"/>
        </w:tabs>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adheres to the school’s health and safety and supporting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with medical conditions policies</w:t>
      </w:r>
    </w:p>
    <w:p w:rsidR="003C20C3" w:rsidRPr="009C5593" w:rsidRDefault="003C20C3" w:rsidP="00384108">
      <w:pPr>
        <w:pStyle w:val="ListParagraph"/>
        <w:numPr>
          <w:ilvl w:val="0"/>
          <w:numId w:val="3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makes other staff aware of the task being undertaken</w:t>
      </w:r>
    </w:p>
    <w:p w:rsidR="009908F0" w:rsidRPr="009C5593" w:rsidRDefault="003C20C3" w:rsidP="00384108">
      <w:pPr>
        <w:pStyle w:val="ListParagraph"/>
        <w:numPr>
          <w:ilvl w:val="0"/>
          <w:numId w:val="32"/>
        </w:numPr>
        <w:tabs>
          <w:tab w:val="left" w:pos="360"/>
        </w:tabs>
        <w:spacing w:before="1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has regard to </w:t>
      </w:r>
      <w:r w:rsidR="008A4B6A" w:rsidRPr="009C5593">
        <w:rPr>
          <w:rFonts w:asciiTheme="minorHAnsi" w:eastAsia="Arial" w:hAnsiTheme="minorHAnsi" w:cstheme="minorHAnsi"/>
          <w:i/>
          <w:color w:val="000000" w:themeColor="text1"/>
          <w:sz w:val="21"/>
          <w:szCs w:val="21"/>
          <w:lang w:val="en-GB"/>
        </w:rPr>
        <w:t>child’s</w:t>
      </w:r>
      <w:r w:rsidRPr="009C5593">
        <w:rPr>
          <w:rFonts w:asciiTheme="minorHAnsi" w:eastAsia="Arial" w:hAnsiTheme="minorHAnsi" w:cstheme="minorHAnsi"/>
          <w:i/>
          <w:color w:val="000000" w:themeColor="text1"/>
          <w:sz w:val="21"/>
          <w:szCs w:val="21"/>
          <w:lang w:val="en-GB"/>
        </w:rPr>
        <w:t xml:space="preserve"> individual healthca</w:t>
      </w:r>
      <w:r w:rsidR="009D704E" w:rsidRPr="009C5593">
        <w:rPr>
          <w:rFonts w:asciiTheme="minorHAnsi" w:eastAsia="Arial" w:hAnsiTheme="minorHAnsi" w:cstheme="minorHAnsi"/>
          <w:i/>
          <w:color w:val="000000" w:themeColor="text1"/>
          <w:sz w:val="21"/>
          <w:szCs w:val="21"/>
          <w:lang w:val="en-GB"/>
        </w:rPr>
        <w:t>re plans</w:t>
      </w:r>
    </w:p>
    <w:p w:rsidR="009908F0" w:rsidRPr="009C5593" w:rsidRDefault="009908F0" w:rsidP="00384108">
      <w:pPr>
        <w:pStyle w:val="ListParagraph"/>
        <w:numPr>
          <w:ilvl w:val="0"/>
          <w:numId w:val="3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always ensures that an appropriate health/risk assessment is undertaken prior to undertaking certain activities</w:t>
      </w:r>
    </w:p>
    <w:p w:rsidR="009908F0" w:rsidRPr="009C5593" w:rsidRDefault="009908F0" w:rsidP="00384108">
      <w:pPr>
        <w:pStyle w:val="ListParagraph"/>
        <w:numPr>
          <w:ilvl w:val="0"/>
          <w:numId w:val="3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explains to the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what is happening.</w:t>
      </w:r>
    </w:p>
    <w:p w:rsidR="009908F0" w:rsidRPr="009C5593" w:rsidRDefault="00FF5BA7" w:rsidP="00384108">
      <w:pPr>
        <w:pStyle w:val="ListParagraph"/>
        <w:numPr>
          <w:ilvl w:val="0"/>
          <w:numId w:val="3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s</w:t>
      </w:r>
      <w:r w:rsidR="00CB23BC" w:rsidRPr="009C5593">
        <w:rPr>
          <w:rFonts w:asciiTheme="minorHAnsi" w:eastAsia="Arial" w:hAnsiTheme="minorHAnsi" w:cstheme="minorHAnsi"/>
          <w:i/>
          <w:color w:val="000000" w:themeColor="text1"/>
          <w:sz w:val="21"/>
          <w:szCs w:val="21"/>
          <w:lang w:val="en-GB"/>
        </w:rPr>
        <w:t xml:space="preserve">upports staff in </w:t>
      </w:r>
      <w:r w:rsidR="009908F0" w:rsidRPr="009C5593">
        <w:rPr>
          <w:rFonts w:asciiTheme="minorHAnsi" w:eastAsia="Arial" w:hAnsiTheme="minorHAnsi" w:cstheme="minorHAnsi"/>
          <w:i/>
          <w:color w:val="000000" w:themeColor="text1"/>
          <w:sz w:val="21"/>
          <w:szCs w:val="21"/>
          <w:lang w:val="en-GB"/>
        </w:rPr>
        <w:t>act</w:t>
      </w:r>
      <w:r w:rsidR="00CB23BC" w:rsidRPr="009C5593">
        <w:rPr>
          <w:rFonts w:asciiTheme="minorHAnsi" w:eastAsia="Arial" w:hAnsiTheme="minorHAnsi" w:cstheme="minorHAnsi"/>
          <w:i/>
          <w:color w:val="000000" w:themeColor="text1"/>
          <w:sz w:val="21"/>
          <w:szCs w:val="21"/>
          <w:lang w:val="en-GB"/>
        </w:rPr>
        <w:t>ing</w:t>
      </w:r>
      <w:r w:rsidR="009908F0" w:rsidRPr="009C5593">
        <w:rPr>
          <w:rFonts w:asciiTheme="minorHAnsi" w:eastAsia="Arial" w:hAnsiTheme="minorHAnsi" w:cstheme="minorHAnsi"/>
          <w:i/>
          <w:color w:val="000000" w:themeColor="text1"/>
          <w:sz w:val="21"/>
          <w:szCs w:val="21"/>
          <w:lang w:val="en-GB"/>
        </w:rPr>
        <w:t xml:space="preserve"> and be</w:t>
      </w:r>
      <w:r w:rsidR="00CB23BC" w:rsidRPr="009C5593">
        <w:rPr>
          <w:rFonts w:asciiTheme="minorHAnsi" w:eastAsia="Arial" w:hAnsiTheme="minorHAnsi" w:cstheme="minorHAnsi"/>
          <w:i/>
          <w:color w:val="000000" w:themeColor="text1"/>
          <w:sz w:val="21"/>
          <w:szCs w:val="21"/>
          <w:lang w:val="en-GB"/>
        </w:rPr>
        <w:t>ing</w:t>
      </w:r>
      <w:r w:rsidR="009908F0" w:rsidRPr="009C5593">
        <w:rPr>
          <w:rFonts w:asciiTheme="minorHAnsi" w:eastAsia="Arial" w:hAnsiTheme="minorHAnsi" w:cstheme="minorHAnsi"/>
          <w:i/>
          <w:color w:val="000000" w:themeColor="text1"/>
          <w:sz w:val="21"/>
          <w:szCs w:val="21"/>
          <w:lang w:val="en-GB"/>
        </w:rPr>
        <w:t xml:space="preserve"> seen to act in the </w:t>
      </w:r>
      <w:r w:rsidR="00D34EFE" w:rsidRPr="009C5593">
        <w:rPr>
          <w:rFonts w:asciiTheme="minorHAnsi" w:eastAsia="Arial" w:hAnsiTheme="minorHAnsi" w:cstheme="minorHAnsi"/>
          <w:i/>
          <w:color w:val="000000" w:themeColor="text1"/>
          <w:sz w:val="21"/>
          <w:szCs w:val="21"/>
          <w:lang w:val="en-GB"/>
        </w:rPr>
        <w:t>child</w:t>
      </w:r>
      <w:r w:rsidR="009908F0" w:rsidRPr="009C5593">
        <w:rPr>
          <w:rFonts w:asciiTheme="minorHAnsi" w:eastAsia="Arial" w:hAnsiTheme="minorHAnsi" w:cstheme="minorHAnsi"/>
          <w:i/>
          <w:color w:val="000000" w:themeColor="text1"/>
          <w:sz w:val="21"/>
          <w:szCs w:val="21"/>
          <w:lang w:val="en-GB"/>
        </w:rPr>
        <w:t>’s best interest</w:t>
      </w:r>
    </w:p>
    <w:p w:rsidR="009908F0" w:rsidRPr="009C5593" w:rsidRDefault="00FF5BA7" w:rsidP="00384108">
      <w:pPr>
        <w:pStyle w:val="ListParagraph"/>
        <w:numPr>
          <w:ilvl w:val="0"/>
          <w:numId w:val="32"/>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w:t>
      </w:r>
      <w:r w:rsidR="00CB23BC" w:rsidRPr="009C5593">
        <w:rPr>
          <w:rFonts w:asciiTheme="minorHAnsi" w:eastAsia="Arial" w:hAnsiTheme="minorHAnsi" w:cstheme="minorHAnsi"/>
          <w:i/>
          <w:color w:val="000000" w:themeColor="text1"/>
          <w:sz w:val="21"/>
          <w:szCs w:val="21"/>
          <w:lang w:val="en-GB"/>
        </w:rPr>
        <w:t xml:space="preserve">nsures that </w:t>
      </w:r>
      <w:r w:rsidR="009908F0" w:rsidRPr="009C5593">
        <w:rPr>
          <w:rFonts w:asciiTheme="minorHAnsi" w:eastAsia="Arial" w:hAnsiTheme="minorHAnsi" w:cstheme="minorHAnsi"/>
          <w:i/>
          <w:color w:val="000000" w:themeColor="text1"/>
          <w:sz w:val="21"/>
          <w:szCs w:val="21"/>
          <w:lang w:val="en-GB"/>
        </w:rPr>
        <w:t xml:space="preserve">  </w:t>
      </w:r>
      <w:r w:rsidR="00503A95" w:rsidRPr="009C5593">
        <w:rPr>
          <w:rFonts w:asciiTheme="minorHAnsi" w:eastAsia="Arial" w:hAnsiTheme="minorHAnsi" w:cstheme="minorHAnsi"/>
          <w:i/>
          <w:color w:val="000000" w:themeColor="text1"/>
          <w:sz w:val="21"/>
          <w:szCs w:val="21"/>
          <w:lang w:val="en-GB"/>
        </w:rPr>
        <w:t xml:space="preserve">individual </w:t>
      </w:r>
      <w:r w:rsidR="009908F0" w:rsidRPr="009C5593">
        <w:rPr>
          <w:rFonts w:asciiTheme="minorHAnsi" w:eastAsia="Arial" w:hAnsiTheme="minorHAnsi" w:cstheme="minorHAnsi"/>
          <w:i/>
          <w:color w:val="000000" w:themeColor="text1"/>
          <w:sz w:val="21"/>
          <w:szCs w:val="21"/>
          <w:lang w:val="en-GB"/>
        </w:rPr>
        <w:t>record</w:t>
      </w:r>
      <w:r w:rsidR="00CB23BC" w:rsidRPr="009C5593">
        <w:rPr>
          <w:rFonts w:asciiTheme="minorHAnsi" w:eastAsia="Arial" w:hAnsiTheme="minorHAnsi" w:cstheme="minorHAnsi"/>
          <w:i/>
          <w:color w:val="000000" w:themeColor="text1"/>
          <w:sz w:val="21"/>
          <w:szCs w:val="21"/>
          <w:lang w:val="en-GB"/>
        </w:rPr>
        <w:t>s</w:t>
      </w:r>
      <w:r w:rsidR="009908F0" w:rsidRPr="009C5593">
        <w:rPr>
          <w:rFonts w:asciiTheme="minorHAnsi" w:eastAsia="Arial" w:hAnsiTheme="minorHAnsi" w:cstheme="minorHAnsi"/>
          <w:i/>
          <w:color w:val="000000" w:themeColor="text1"/>
          <w:sz w:val="21"/>
          <w:szCs w:val="21"/>
          <w:lang w:val="en-GB"/>
        </w:rPr>
        <w:t xml:space="preserve"> of all medications administered</w:t>
      </w:r>
      <w:r w:rsidR="00CB23BC" w:rsidRPr="009C5593">
        <w:rPr>
          <w:rFonts w:asciiTheme="minorHAnsi" w:eastAsia="Arial" w:hAnsiTheme="minorHAnsi" w:cstheme="minorHAnsi"/>
          <w:i/>
          <w:color w:val="000000" w:themeColor="text1"/>
          <w:sz w:val="21"/>
          <w:szCs w:val="21"/>
          <w:lang w:val="en-GB"/>
        </w:rPr>
        <w:t xml:space="preserve"> are kept</w:t>
      </w:r>
    </w:p>
    <w:p w:rsidR="009908F0" w:rsidRPr="009C5593" w:rsidRDefault="009908F0" w:rsidP="00384108">
      <w:pPr>
        <w:pStyle w:val="ListParagraph"/>
        <w:numPr>
          <w:ilvl w:val="0"/>
          <w:numId w:val="32"/>
        </w:numPr>
        <w:tabs>
          <w:tab w:val="left" w:pos="360"/>
        </w:tabs>
        <w:spacing w:line="227"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ensures adults do not work with </w:t>
      </w:r>
      <w:r w:rsidR="00D34EFE" w:rsidRPr="009C5593">
        <w:rPr>
          <w:rFonts w:asciiTheme="minorHAnsi" w:eastAsia="Arial" w:hAnsiTheme="minorHAnsi" w:cstheme="minorHAnsi"/>
          <w:i/>
          <w:color w:val="000000" w:themeColor="text1"/>
          <w:sz w:val="21"/>
          <w:szCs w:val="21"/>
          <w:lang w:val="en-GB"/>
        </w:rPr>
        <w:t>child</w:t>
      </w:r>
      <w:r w:rsidR="0003070E"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whilst taking medication unless medical advice confirms that they are able to do so</w:t>
      </w:r>
    </w:p>
    <w:p w:rsidR="009908F0" w:rsidRPr="009C5593" w:rsidRDefault="009908F0" w:rsidP="00EF1AFF">
      <w:pPr>
        <w:ind w:left="142" w:right="-4312"/>
        <w:rPr>
          <w:rFonts w:asciiTheme="minorHAnsi" w:hAnsiTheme="minorHAnsi" w:cstheme="minorHAnsi"/>
          <w:color w:val="000000" w:themeColor="text1"/>
          <w:sz w:val="21"/>
          <w:szCs w:val="21"/>
          <w:lang w:val="en-GB"/>
        </w:rPr>
      </w:pPr>
    </w:p>
    <w:p w:rsidR="009908F0" w:rsidRPr="009C5593" w:rsidRDefault="00694575" w:rsidP="00384108">
      <w:pPr>
        <w:pStyle w:val="ListParagraph"/>
        <w:numPr>
          <w:ilvl w:val="0"/>
          <w:numId w:val="46"/>
        </w:numPr>
        <w:tabs>
          <w:tab w:val="left" w:pos="0"/>
          <w:tab w:val="left" w:pos="426"/>
        </w:tabs>
        <w:ind w:left="0" w:right="-4312" w:firstLine="0"/>
        <w:rPr>
          <w:rFonts w:asciiTheme="minorHAnsi" w:hAnsiTheme="minorHAnsi" w:cstheme="minorHAnsi"/>
          <w:b/>
          <w:color w:val="000000" w:themeColor="text1"/>
          <w:sz w:val="21"/>
          <w:szCs w:val="21"/>
          <w:lang w:val="en-GB"/>
        </w:rPr>
      </w:pPr>
      <w:r w:rsidRPr="009C5593">
        <w:rPr>
          <w:rFonts w:asciiTheme="minorHAnsi" w:hAnsiTheme="minorHAnsi" w:cstheme="minorHAnsi"/>
          <w:b/>
          <w:color w:val="000000" w:themeColor="text1"/>
          <w:sz w:val="21"/>
          <w:szCs w:val="21"/>
          <w:lang w:val="en-GB"/>
        </w:rPr>
        <w:t>Photography, videos and other images</w:t>
      </w:r>
    </w:p>
    <w:p w:rsidR="00694575" w:rsidRPr="009C5593" w:rsidRDefault="00694575" w:rsidP="00847723">
      <w:pPr>
        <w:spacing w:before="280"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Many educational activities involve recording images. These may be undertaken for displays, publicity, to celebrate achievement and to provide records of evidence of the activity. Under no circumstances are staff expected or allowed to use their personal equipment to take images of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xml:space="preserve"> at or on behalf of the school.</w:t>
      </w:r>
    </w:p>
    <w:p w:rsidR="00694575" w:rsidRPr="009C5593" w:rsidRDefault="009578C4" w:rsidP="00847723">
      <w:pPr>
        <w:spacing w:before="273"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The </w:t>
      </w:r>
      <w:r w:rsidR="00694575" w:rsidRPr="009C5593">
        <w:rPr>
          <w:rFonts w:asciiTheme="minorHAnsi" w:eastAsia="Arial" w:hAnsiTheme="minorHAnsi" w:cstheme="minorHAnsi"/>
          <w:color w:val="000000" w:themeColor="text1"/>
          <w:sz w:val="21"/>
          <w:szCs w:val="21"/>
          <w:lang w:val="en-GB"/>
        </w:rPr>
        <w:t>school has arrangements with regard to the taking and use of images, which is linked to our safeguarding and child protection policy. This covers the wide range of devices which can be used for taking/recording images e.g. cameras, mobile-phones, smart phones, tablets, web-cams etc. and arrangements for the use of these by staff, parents and visitors.</w:t>
      </w:r>
    </w:p>
    <w:p w:rsidR="00694575" w:rsidRPr="009C5593" w:rsidRDefault="00694575" w:rsidP="0084772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Whilst images are regularly used for very positive purposes adults need to be aware of the potential for these to be taken and/or misused or manipulated for pornographic or 'grooming' purposes. Particular regard needs to be given when images are taken of young or vulnerable children who may be unable to question why or how the activities are taking place.</w:t>
      </w:r>
    </w:p>
    <w:p w:rsidR="00694575" w:rsidRPr="009C5593" w:rsidRDefault="00CC4E49" w:rsidP="00847723">
      <w:pPr>
        <w:spacing w:before="276"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be sensitive to any </w:t>
      </w:r>
      <w:r w:rsidR="00D34EFE" w:rsidRPr="009C5593">
        <w:rPr>
          <w:rFonts w:asciiTheme="minorHAnsi" w:eastAsia="Arial" w:hAnsiTheme="minorHAnsi" w:cstheme="minorHAnsi"/>
          <w:color w:val="000000" w:themeColor="text1"/>
          <w:sz w:val="21"/>
          <w:szCs w:val="21"/>
          <w:lang w:val="en-GB"/>
        </w:rPr>
        <w:t>child</w:t>
      </w:r>
      <w:r w:rsidRPr="009C5593">
        <w:rPr>
          <w:rFonts w:asciiTheme="minorHAnsi" w:eastAsia="Arial" w:hAnsiTheme="minorHAnsi" w:cstheme="minorHAnsi"/>
          <w:color w:val="000000" w:themeColor="text1"/>
          <w:sz w:val="21"/>
          <w:szCs w:val="21"/>
          <w:lang w:val="en-GB"/>
        </w:rPr>
        <w:t xml:space="preserve"> who appears uncomfortable in the use of photography and should recognise the potential for misinterpretation. </w:t>
      </w:r>
      <w:r w:rsidR="00D34EFE" w:rsidRPr="009C5593">
        <w:rPr>
          <w:rFonts w:asciiTheme="minorHAnsi" w:eastAsia="Arial" w:hAnsiTheme="minorHAnsi" w:cstheme="minorHAnsi"/>
          <w:color w:val="000000" w:themeColor="text1"/>
          <w:sz w:val="21"/>
          <w:szCs w:val="21"/>
          <w:lang w:val="en-GB"/>
        </w:rPr>
        <w:t>Child</w:t>
      </w:r>
      <w:r w:rsidR="0003070E" w:rsidRPr="009C5593">
        <w:rPr>
          <w:rFonts w:asciiTheme="minorHAnsi" w:eastAsia="Arial" w:hAnsiTheme="minorHAnsi" w:cstheme="minorHAnsi"/>
          <w:color w:val="000000" w:themeColor="text1"/>
          <w:sz w:val="21"/>
          <w:szCs w:val="21"/>
          <w:lang w:val="en-GB"/>
        </w:rPr>
        <w:t>ren</w:t>
      </w:r>
      <w:r w:rsidR="00694575" w:rsidRPr="009C5593">
        <w:rPr>
          <w:rFonts w:asciiTheme="minorHAnsi" w:eastAsia="Arial" w:hAnsiTheme="minorHAnsi" w:cstheme="minorHAnsi"/>
          <w:color w:val="000000" w:themeColor="text1"/>
          <w:sz w:val="21"/>
          <w:szCs w:val="21"/>
          <w:lang w:val="en-GB"/>
        </w:rPr>
        <w:t xml:space="preserve"> who have been previously abused in a manner that involved images may feel particularly threatened by the use of photography, filming etc. </w:t>
      </w:r>
    </w:p>
    <w:p w:rsidR="0053369A" w:rsidRPr="009C5593" w:rsidRDefault="0053369A" w:rsidP="00847723">
      <w:pPr>
        <w:spacing w:before="269" w:line="277" w:lineRule="exact"/>
        <w:ind w:right="-4312"/>
        <w:jc w:val="both"/>
        <w:textAlignment w:val="baseline"/>
        <w:rPr>
          <w:rFonts w:asciiTheme="minorHAnsi" w:eastAsia="Arial" w:hAnsiTheme="minorHAnsi" w:cstheme="minorHAnsi"/>
          <w:color w:val="000000" w:themeColor="text1"/>
          <w:spacing w:val="3"/>
          <w:sz w:val="21"/>
          <w:szCs w:val="21"/>
          <w:lang w:val="en-GB"/>
        </w:rPr>
      </w:pPr>
      <w:r w:rsidRPr="009C5593">
        <w:rPr>
          <w:rFonts w:asciiTheme="minorHAnsi" w:eastAsia="Arial" w:hAnsiTheme="minorHAnsi" w:cstheme="minorHAnsi"/>
          <w:color w:val="000000" w:themeColor="text1"/>
          <w:spacing w:val="3"/>
          <w:sz w:val="21"/>
          <w:szCs w:val="21"/>
          <w:lang w:val="en-GB"/>
        </w:rPr>
        <w:t xml:space="preserve">Making and using images of </w:t>
      </w:r>
      <w:r w:rsidR="00D34EFE" w:rsidRPr="009C5593">
        <w:rPr>
          <w:rFonts w:asciiTheme="minorHAnsi" w:eastAsia="Arial" w:hAnsiTheme="minorHAnsi" w:cstheme="minorHAnsi"/>
          <w:color w:val="000000" w:themeColor="text1"/>
          <w:spacing w:val="3"/>
          <w:sz w:val="21"/>
          <w:szCs w:val="21"/>
          <w:lang w:val="en-GB"/>
        </w:rPr>
        <w:t>child</w:t>
      </w:r>
      <w:r w:rsidR="0003070E" w:rsidRPr="009C5593">
        <w:rPr>
          <w:rFonts w:asciiTheme="minorHAnsi" w:eastAsia="Arial" w:hAnsiTheme="minorHAnsi" w:cstheme="minorHAnsi"/>
          <w:color w:val="000000" w:themeColor="text1"/>
          <w:spacing w:val="3"/>
          <w:sz w:val="21"/>
          <w:szCs w:val="21"/>
          <w:lang w:val="en-GB"/>
        </w:rPr>
        <w:t>ren</w:t>
      </w:r>
      <w:r w:rsidRPr="009C5593">
        <w:rPr>
          <w:rFonts w:asciiTheme="minorHAnsi" w:eastAsia="Arial" w:hAnsiTheme="minorHAnsi" w:cstheme="minorHAnsi"/>
          <w:color w:val="000000" w:themeColor="text1"/>
          <w:spacing w:val="3"/>
          <w:sz w:val="21"/>
          <w:szCs w:val="21"/>
          <w:lang w:val="en-GB"/>
        </w:rPr>
        <w:t xml:space="preserve"> will require the age appropriate consent of the </w:t>
      </w:r>
      <w:r w:rsidR="00CC4E49" w:rsidRPr="009C5593">
        <w:rPr>
          <w:rFonts w:asciiTheme="minorHAnsi" w:eastAsia="Arial" w:hAnsiTheme="minorHAnsi" w:cstheme="minorHAnsi"/>
          <w:color w:val="000000" w:themeColor="text1"/>
          <w:spacing w:val="3"/>
          <w:sz w:val="21"/>
          <w:szCs w:val="21"/>
          <w:lang w:val="en-GB"/>
        </w:rPr>
        <w:t>child</w:t>
      </w:r>
      <w:r w:rsidR="00ED0C1D" w:rsidRPr="009C5593">
        <w:rPr>
          <w:rFonts w:asciiTheme="minorHAnsi" w:eastAsia="Arial" w:hAnsiTheme="minorHAnsi" w:cstheme="minorHAnsi"/>
          <w:color w:val="000000" w:themeColor="text1"/>
          <w:spacing w:val="3"/>
          <w:sz w:val="21"/>
          <w:szCs w:val="21"/>
          <w:lang w:val="en-GB"/>
        </w:rPr>
        <w:t xml:space="preserve"> </w:t>
      </w:r>
      <w:r w:rsidRPr="009C5593">
        <w:rPr>
          <w:rFonts w:asciiTheme="minorHAnsi" w:eastAsia="Arial" w:hAnsiTheme="minorHAnsi" w:cstheme="minorHAnsi"/>
          <w:color w:val="000000" w:themeColor="text1"/>
          <w:spacing w:val="3"/>
          <w:sz w:val="21"/>
          <w:szCs w:val="21"/>
          <w:lang w:val="en-GB"/>
        </w:rPr>
        <w:t>concerned and their parents/carers</w:t>
      </w:r>
      <w:r w:rsidR="00CC4E49" w:rsidRPr="009C5593">
        <w:rPr>
          <w:rFonts w:asciiTheme="minorHAnsi" w:eastAsia="Arial" w:hAnsiTheme="minorHAnsi" w:cstheme="minorHAnsi"/>
          <w:color w:val="000000" w:themeColor="text1"/>
          <w:spacing w:val="3"/>
          <w:sz w:val="21"/>
          <w:szCs w:val="21"/>
          <w:lang w:val="en-GB"/>
        </w:rPr>
        <w:t>, and the child’s views and wishes should be respected</w:t>
      </w:r>
      <w:r w:rsidRPr="009C5593">
        <w:rPr>
          <w:rFonts w:asciiTheme="minorHAnsi" w:eastAsia="Arial" w:hAnsiTheme="minorHAnsi" w:cstheme="minorHAnsi"/>
          <w:color w:val="000000" w:themeColor="text1"/>
          <w:spacing w:val="3"/>
          <w:sz w:val="21"/>
          <w:szCs w:val="21"/>
          <w:lang w:val="en-GB"/>
        </w:rPr>
        <w:t>. Images should not be displayed on websites, in publications or in a public place without such consent. The definition of a public place includes areas where visitors to the school have access.</w:t>
      </w:r>
    </w:p>
    <w:p w:rsidR="00DA012A" w:rsidRPr="009C5593" w:rsidRDefault="00DA012A" w:rsidP="00847723">
      <w:pPr>
        <w:spacing w:before="273" w:line="277"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For the protection of children, it is recommended that when using images for publicity purposes that the following guidance should be followed:</w:t>
      </w:r>
    </w:p>
    <w:p w:rsidR="00DA012A" w:rsidRPr="009C5593" w:rsidRDefault="00DA012A" w:rsidP="00384108">
      <w:pPr>
        <w:pStyle w:val="ListParagraph"/>
        <w:numPr>
          <w:ilvl w:val="0"/>
          <w:numId w:val="15"/>
        </w:numPr>
        <w:spacing w:before="282" w:line="285" w:lineRule="exact"/>
        <w:ind w:left="284" w:right="-4312"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if the image is used, avoid naming the child, (or, as a minimum, use first names rather than surnames) </w:t>
      </w:r>
      <w:r w:rsidR="007E6FC6" w:rsidRPr="009C5593">
        <w:rPr>
          <w:rFonts w:asciiTheme="minorHAnsi" w:eastAsia="Arial" w:hAnsiTheme="minorHAnsi" w:cstheme="minorHAnsi"/>
          <w:color w:val="000000" w:themeColor="text1"/>
          <w:sz w:val="21"/>
          <w:szCs w:val="21"/>
          <w:lang w:val="en-GB"/>
        </w:rPr>
        <w:br/>
      </w:r>
    </w:p>
    <w:p w:rsidR="00DA012A" w:rsidRPr="009C5593" w:rsidRDefault="00DA012A" w:rsidP="00384108">
      <w:pPr>
        <w:pStyle w:val="ListParagraph"/>
        <w:numPr>
          <w:ilvl w:val="0"/>
          <w:numId w:val="15"/>
        </w:numPr>
        <w:spacing w:before="282" w:line="285" w:lineRule="exact"/>
        <w:ind w:left="284" w:right="-4312"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if the child is named, avoid using their image</w:t>
      </w:r>
      <w:r w:rsidR="007E6FC6" w:rsidRPr="009C5593">
        <w:rPr>
          <w:rFonts w:asciiTheme="minorHAnsi" w:eastAsia="Arial" w:hAnsiTheme="minorHAnsi" w:cstheme="minorHAnsi"/>
          <w:color w:val="000000" w:themeColor="text1"/>
          <w:sz w:val="21"/>
          <w:szCs w:val="21"/>
          <w:lang w:val="en-GB"/>
        </w:rPr>
        <w:br/>
      </w:r>
    </w:p>
    <w:p w:rsidR="00DA012A" w:rsidRPr="009C5593" w:rsidRDefault="00DA012A" w:rsidP="00384108">
      <w:pPr>
        <w:pStyle w:val="ListParagraph"/>
        <w:numPr>
          <w:ilvl w:val="0"/>
          <w:numId w:val="15"/>
        </w:numPr>
        <w:spacing w:before="14" w:line="277" w:lineRule="exact"/>
        <w:ind w:left="284" w:right="-4312"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schools should establish whether the image will be retained for further use, where and for how long</w:t>
      </w:r>
      <w:r w:rsidR="007E6FC6" w:rsidRPr="009C5593">
        <w:rPr>
          <w:rFonts w:asciiTheme="minorHAnsi" w:eastAsia="Arial" w:hAnsiTheme="minorHAnsi" w:cstheme="minorHAnsi"/>
          <w:color w:val="000000" w:themeColor="text1"/>
          <w:sz w:val="21"/>
          <w:szCs w:val="21"/>
          <w:lang w:val="en-GB"/>
        </w:rPr>
        <w:br/>
      </w:r>
    </w:p>
    <w:p w:rsidR="00694575" w:rsidRPr="009C5593" w:rsidRDefault="00DA012A" w:rsidP="00384108">
      <w:pPr>
        <w:pStyle w:val="ListParagraph"/>
        <w:numPr>
          <w:ilvl w:val="0"/>
          <w:numId w:val="15"/>
        </w:numPr>
        <w:spacing w:before="12" w:line="277" w:lineRule="exact"/>
        <w:ind w:left="284" w:right="-4312" w:hanging="284"/>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images should be securely stored and used only by those authorised to do so.</w:t>
      </w:r>
      <w:r w:rsidR="00B02DD5" w:rsidRPr="009C5593">
        <w:rPr>
          <w:rFonts w:asciiTheme="minorHAnsi" w:eastAsia="Arial" w:hAnsiTheme="minorHAnsi" w:cstheme="minorHAnsi"/>
          <w:color w:val="000000" w:themeColor="text1"/>
          <w:sz w:val="21"/>
          <w:szCs w:val="21"/>
          <w:lang w:val="en-GB"/>
        </w:rPr>
        <w:tab/>
      </w:r>
    </w:p>
    <w:p w:rsidR="0053369A" w:rsidRPr="009C5593" w:rsidRDefault="0053369A" w:rsidP="00EF1AFF">
      <w:pPr>
        <w:spacing w:line="276" w:lineRule="exact"/>
        <w:ind w:left="142" w:right="-4312"/>
        <w:textAlignment w:val="baseline"/>
        <w:rPr>
          <w:rFonts w:asciiTheme="minorHAnsi" w:eastAsia="Arial" w:hAnsiTheme="minorHAnsi" w:cstheme="minorHAnsi"/>
          <w:color w:val="000000" w:themeColor="text1"/>
          <w:sz w:val="21"/>
          <w:szCs w:val="21"/>
          <w:lang w:val="en-GB"/>
        </w:rPr>
      </w:pPr>
    </w:p>
    <w:p w:rsidR="00694575" w:rsidRPr="009C5593" w:rsidRDefault="00694575" w:rsidP="00EF1AFF">
      <w:pPr>
        <w:spacing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r w:rsidR="00A15E3D" w:rsidRPr="009C5593">
        <w:rPr>
          <w:rFonts w:asciiTheme="minorHAnsi" w:eastAsia="Arial" w:hAnsiTheme="minorHAnsi" w:cstheme="minorHAnsi"/>
          <w:i/>
          <w:color w:val="000000" w:themeColor="text1"/>
          <w:sz w:val="21"/>
          <w:szCs w:val="21"/>
          <w:lang w:val="en-GB"/>
        </w:rPr>
        <w:br/>
      </w:r>
    </w:p>
    <w:p w:rsidR="00694575" w:rsidRPr="009C5593" w:rsidRDefault="00694575" w:rsidP="00384108">
      <w:pPr>
        <w:pStyle w:val="ListParagraph"/>
        <w:numPr>
          <w:ilvl w:val="0"/>
          <w:numId w:val="3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adhere to </w:t>
      </w:r>
      <w:r w:rsidR="00CB23BC" w:rsidRPr="009C5593">
        <w:rPr>
          <w:rFonts w:asciiTheme="minorHAnsi" w:eastAsia="Arial" w:hAnsiTheme="minorHAnsi" w:cstheme="minorHAnsi"/>
          <w:i/>
          <w:color w:val="000000" w:themeColor="text1"/>
          <w:sz w:val="21"/>
          <w:szCs w:val="21"/>
          <w:lang w:val="en-GB"/>
        </w:rPr>
        <w:t xml:space="preserve">the </w:t>
      </w:r>
      <w:r w:rsidR="00CC4E49" w:rsidRPr="009C5593">
        <w:rPr>
          <w:rFonts w:asciiTheme="minorHAnsi" w:eastAsia="Arial" w:hAnsiTheme="minorHAnsi" w:cstheme="minorHAnsi"/>
          <w:i/>
          <w:color w:val="000000" w:themeColor="text1"/>
          <w:sz w:val="21"/>
          <w:szCs w:val="21"/>
          <w:lang w:val="en-GB"/>
        </w:rPr>
        <w:t>online</w:t>
      </w:r>
      <w:r w:rsidRPr="009C5593">
        <w:rPr>
          <w:rFonts w:asciiTheme="minorHAnsi" w:eastAsia="Arial" w:hAnsiTheme="minorHAnsi" w:cstheme="minorHAnsi"/>
          <w:i/>
          <w:color w:val="000000" w:themeColor="text1"/>
          <w:sz w:val="21"/>
          <w:szCs w:val="21"/>
          <w:lang w:val="en-GB"/>
        </w:rPr>
        <w:t xml:space="preserve"> policy</w:t>
      </w:r>
    </w:p>
    <w:p w:rsidR="00694575" w:rsidRPr="009C5593" w:rsidRDefault="00694575" w:rsidP="00384108">
      <w:pPr>
        <w:pStyle w:val="ListParagraph"/>
        <w:numPr>
          <w:ilvl w:val="0"/>
          <w:numId w:val="3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only publish images of </w:t>
      </w:r>
      <w:r w:rsidR="00D34EFE" w:rsidRPr="009C5593">
        <w:rPr>
          <w:rFonts w:asciiTheme="minorHAnsi" w:eastAsia="Arial" w:hAnsiTheme="minorHAnsi" w:cstheme="minorHAnsi"/>
          <w:i/>
          <w:color w:val="000000" w:themeColor="text1"/>
          <w:sz w:val="21"/>
          <w:szCs w:val="21"/>
          <w:lang w:val="en-GB"/>
        </w:rPr>
        <w:t>child</w:t>
      </w:r>
      <w:r w:rsidR="006702F7"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where they and their parent/carer have given explicit written consent to do so</w:t>
      </w:r>
    </w:p>
    <w:p w:rsidR="00694575" w:rsidRPr="009C5593" w:rsidRDefault="00694575" w:rsidP="00384108">
      <w:pPr>
        <w:pStyle w:val="ListParagraph"/>
        <w:numPr>
          <w:ilvl w:val="0"/>
          <w:numId w:val="33"/>
        </w:numPr>
        <w:spacing w:before="10"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only take images where the </w:t>
      </w:r>
      <w:r w:rsidR="00D34EFE" w:rsidRPr="009C5593">
        <w:rPr>
          <w:rFonts w:asciiTheme="minorHAnsi" w:eastAsia="Arial" w:hAnsiTheme="minorHAnsi" w:cstheme="minorHAnsi"/>
          <w:i/>
          <w:color w:val="000000" w:themeColor="text1"/>
          <w:sz w:val="21"/>
          <w:szCs w:val="21"/>
          <w:lang w:val="en-GB"/>
        </w:rPr>
        <w:t>child</w:t>
      </w:r>
      <w:r w:rsidRPr="009C5593">
        <w:rPr>
          <w:rFonts w:asciiTheme="minorHAnsi" w:eastAsia="Arial" w:hAnsiTheme="minorHAnsi" w:cstheme="minorHAnsi"/>
          <w:i/>
          <w:color w:val="000000" w:themeColor="text1"/>
          <w:sz w:val="21"/>
          <w:szCs w:val="21"/>
          <w:lang w:val="en-GB"/>
        </w:rPr>
        <w:t xml:space="preserve"> is happy for them to do so</w:t>
      </w:r>
    </w:p>
    <w:p w:rsidR="00694575" w:rsidRPr="009C5593" w:rsidRDefault="00694575" w:rsidP="00384108">
      <w:pPr>
        <w:pStyle w:val="ListParagraph"/>
        <w:numPr>
          <w:ilvl w:val="0"/>
          <w:numId w:val="3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only retain images when there is a clear and agreed purpose for doing so</w:t>
      </w:r>
    </w:p>
    <w:p w:rsidR="00694575" w:rsidRPr="009C5593" w:rsidRDefault="00694575" w:rsidP="00384108">
      <w:pPr>
        <w:pStyle w:val="ListParagraph"/>
        <w:numPr>
          <w:ilvl w:val="0"/>
          <w:numId w:val="3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store images in an appropriate secure place in the school </w:t>
      </w:r>
    </w:p>
    <w:p w:rsidR="00694575" w:rsidRPr="009C5593" w:rsidRDefault="00694575" w:rsidP="00384108">
      <w:pPr>
        <w:pStyle w:val="ListParagraph"/>
        <w:numPr>
          <w:ilvl w:val="0"/>
          <w:numId w:val="33"/>
        </w:numPr>
        <w:tabs>
          <w:tab w:val="left" w:pos="360"/>
        </w:tabs>
        <w:spacing w:line="229"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a senior member of staff is aware that the photography/image equipment is being used and for what purpose</w:t>
      </w:r>
    </w:p>
    <w:p w:rsidR="00694575" w:rsidRPr="009C5593" w:rsidRDefault="00694575" w:rsidP="00384108">
      <w:pPr>
        <w:pStyle w:val="ListParagraph"/>
        <w:numPr>
          <w:ilvl w:val="0"/>
          <w:numId w:val="33"/>
        </w:numPr>
        <w:tabs>
          <w:tab w:val="left" w:pos="360"/>
        </w:tabs>
        <w:spacing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be able to justify images of </w:t>
      </w:r>
      <w:r w:rsidR="00D34EFE" w:rsidRPr="009C5593">
        <w:rPr>
          <w:rFonts w:asciiTheme="minorHAnsi" w:eastAsia="Arial" w:hAnsiTheme="minorHAnsi" w:cstheme="minorHAnsi"/>
          <w:i/>
          <w:color w:val="000000" w:themeColor="text1"/>
          <w:sz w:val="21"/>
          <w:szCs w:val="21"/>
          <w:lang w:val="en-GB"/>
        </w:rPr>
        <w:t>child</w:t>
      </w:r>
      <w:r w:rsidR="006702F7"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in their possession</w:t>
      </w:r>
    </w:p>
    <w:p w:rsidR="00694575" w:rsidRPr="009C5593" w:rsidRDefault="00694575" w:rsidP="00384108">
      <w:pPr>
        <w:pStyle w:val="ListParagraph"/>
        <w:numPr>
          <w:ilvl w:val="0"/>
          <w:numId w:val="33"/>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avoid making images in one to one situations</w:t>
      </w:r>
    </w:p>
    <w:p w:rsidR="00694575" w:rsidRPr="009C5593" w:rsidRDefault="00694575" w:rsidP="00EF1AFF">
      <w:pPr>
        <w:tabs>
          <w:tab w:val="left" w:pos="0"/>
        </w:tabs>
        <w:spacing w:before="279"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adults should not:</w:t>
      </w:r>
    </w:p>
    <w:p w:rsidR="00694575" w:rsidRPr="009C5593" w:rsidRDefault="00694575" w:rsidP="00384108">
      <w:pPr>
        <w:pStyle w:val="ListParagraph"/>
        <w:numPr>
          <w:ilvl w:val="0"/>
          <w:numId w:val="34"/>
        </w:numPr>
        <w:tabs>
          <w:tab w:val="left" w:pos="360"/>
        </w:tabs>
        <w:spacing w:before="226"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take images of </w:t>
      </w:r>
      <w:r w:rsidR="00D34EFE" w:rsidRPr="009C5593">
        <w:rPr>
          <w:rFonts w:asciiTheme="minorHAnsi" w:eastAsia="Arial" w:hAnsiTheme="minorHAnsi" w:cstheme="minorHAnsi"/>
          <w:i/>
          <w:color w:val="000000" w:themeColor="text1"/>
          <w:sz w:val="21"/>
          <w:szCs w:val="21"/>
          <w:lang w:val="en-GB"/>
        </w:rPr>
        <w:t>child</w:t>
      </w:r>
      <w:r w:rsidR="006702F7"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for their personal use</w:t>
      </w:r>
    </w:p>
    <w:p w:rsidR="00694575" w:rsidRPr="009C5593" w:rsidRDefault="00694575" w:rsidP="00384108">
      <w:pPr>
        <w:pStyle w:val="ListParagraph"/>
        <w:numPr>
          <w:ilvl w:val="0"/>
          <w:numId w:val="34"/>
        </w:numPr>
        <w:tabs>
          <w:tab w:val="left" w:pos="360"/>
        </w:tabs>
        <w:spacing w:before="2"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display or distribute images of </w:t>
      </w:r>
      <w:r w:rsidR="00D34EFE" w:rsidRPr="009C5593">
        <w:rPr>
          <w:rFonts w:asciiTheme="minorHAnsi" w:eastAsia="Arial" w:hAnsiTheme="minorHAnsi" w:cstheme="minorHAnsi"/>
          <w:i/>
          <w:color w:val="000000" w:themeColor="text1"/>
          <w:sz w:val="21"/>
          <w:szCs w:val="21"/>
          <w:lang w:val="en-GB"/>
        </w:rPr>
        <w:t>child</w:t>
      </w:r>
      <w:r w:rsidR="006702F7"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unless they are sure that they have parental consent to do so (and, where appropriate, consent from the child)</w:t>
      </w:r>
    </w:p>
    <w:p w:rsidR="00694575" w:rsidRPr="009C5593" w:rsidRDefault="00694575" w:rsidP="00384108">
      <w:pPr>
        <w:pStyle w:val="ListParagraph"/>
        <w:numPr>
          <w:ilvl w:val="0"/>
          <w:numId w:val="34"/>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take images of children using personal equipment</w:t>
      </w:r>
    </w:p>
    <w:p w:rsidR="00694575" w:rsidRPr="009C5593" w:rsidRDefault="00694575" w:rsidP="00384108">
      <w:pPr>
        <w:pStyle w:val="ListParagraph"/>
        <w:numPr>
          <w:ilvl w:val="0"/>
          <w:numId w:val="34"/>
        </w:numPr>
        <w:tabs>
          <w:tab w:val="left" w:pos="360"/>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take images of children in a state of undress or semi-undress</w:t>
      </w:r>
    </w:p>
    <w:p w:rsidR="00694575" w:rsidRPr="009C5593" w:rsidRDefault="00694575" w:rsidP="00384108">
      <w:pPr>
        <w:pStyle w:val="ListParagraph"/>
        <w:numPr>
          <w:ilvl w:val="0"/>
          <w:numId w:val="34"/>
        </w:numPr>
        <w:tabs>
          <w:tab w:val="left" w:pos="360"/>
        </w:tabs>
        <w:spacing w:line="221"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take images of children which could be considered as indecent or sexual</w:t>
      </w:r>
    </w:p>
    <w:p w:rsidR="00694575" w:rsidRPr="009C5593" w:rsidRDefault="00694575" w:rsidP="00EF1AFF">
      <w:pPr>
        <w:pStyle w:val="ListParagraph"/>
        <w:ind w:left="142" w:right="-4312"/>
        <w:rPr>
          <w:rFonts w:asciiTheme="minorHAnsi" w:hAnsiTheme="minorHAnsi" w:cstheme="minorHAnsi"/>
          <w:b/>
          <w:color w:val="000000" w:themeColor="text1"/>
          <w:sz w:val="21"/>
          <w:szCs w:val="21"/>
          <w:lang w:val="en-GB"/>
        </w:rPr>
      </w:pPr>
    </w:p>
    <w:p w:rsidR="009908F0" w:rsidRPr="009C5593" w:rsidRDefault="00A15E3D" w:rsidP="00384108">
      <w:pPr>
        <w:pStyle w:val="ListParagraph"/>
        <w:numPr>
          <w:ilvl w:val="0"/>
          <w:numId w:val="46"/>
        </w:numPr>
        <w:tabs>
          <w:tab w:val="left" w:pos="426"/>
        </w:tabs>
        <w:ind w:left="0" w:right="-4312" w:firstLine="0"/>
        <w:rPr>
          <w:rFonts w:asciiTheme="minorHAnsi" w:hAnsiTheme="minorHAnsi" w:cstheme="minorHAnsi"/>
          <w:b/>
          <w:color w:val="000000" w:themeColor="text1"/>
          <w:sz w:val="21"/>
          <w:szCs w:val="21"/>
          <w:lang w:val="en-GB"/>
        </w:rPr>
      </w:pPr>
      <w:r w:rsidRPr="009C5593">
        <w:rPr>
          <w:rFonts w:asciiTheme="minorHAnsi" w:hAnsiTheme="minorHAnsi" w:cstheme="minorHAnsi"/>
          <w:b/>
          <w:color w:val="000000" w:themeColor="text1"/>
          <w:sz w:val="21"/>
          <w:szCs w:val="21"/>
          <w:lang w:val="en-GB"/>
        </w:rPr>
        <w:t>Exposure to inappropriate images</w:t>
      </w:r>
    </w:p>
    <w:p w:rsidR="009908F0" w:rsidRPr="009C5593" w:rsidRDefault="009908F0" w:rsidP="00EF1AFF">
      <w:pPr>
        <w:ind w:right="-4312"/>
        <w:rPr>
          <w:rFonts w:asciiTheme="minorHAnsi" w:hAnsiTheme="minorHAnsi" w:cstheme="minorHAnsi"/>
          <w:color w:val="000000" w:themeColor="text1"/>
          <w:sz w:val="21"/>
          <w:szCs w:val="21"/>
          <w:lang w:val="en-GB"/>
        </w:rPr>
      </w:pPr>
    </w:p>
    <w:p w:rsidR="00A15E3D" w:rsidRPr="009C5593" w:rsidRDefault="00A15E3D" w:rsidP="00847723">
      <w:pPr>
        <w:spacing w:line="277"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take extreme care to ensure that children are not exposed, through any medium, to inappropriate or indecent images.</w:t>
      </w:r>
    </w:p>
    <w:p w:rsidR="00A15E3D" w:rsidRPr="009C5593" w:rsidRDefault="00A15E3D" w:rsidP="00847723">
      <w:pPr>
        <w:spacing w:before="269" w:line="277"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There are no circumstances that will justify adults: making, downloading, possessing or distributing indecent images or pseudo-images of children (</w:t>
      </w:r>
      <w:r w:rsidR="00CC4E49" w:rsidRPr="009C5593">
        <w:rPr>
          <w:rFonts w:asciiTheme="minorHAnsi" w:eastAsia="Arial" w:hAnsiTheme="minorHAnsi" w:cstheme="minorHAnsi"/>
          <w:color w:val="000000" w:themeColor="text1"/>
          <w:sz w:val="21"/>
          <w:szCs w:val="21"/>
          <w:lang w:val="en-GB"/>
        </w:rPr>
        <w:t>indecent images of children</w:t>
      </w:r>
      <w:r w:rsidRPr="009C5593">
        <w:rPr>
          <w:rFonts w:asciiTheme="minorHAnsi" w:eastAsia="Arial" w:hAnsiTheme="minorHAnsi" w:cstheme="minorHAnsi"/>
          <w:color w:val="000000" w:themeColor="text1"/>
          <w:sz w:val="21"/>
          <w:szCs w:val="21"/>
          <w:lang w:val="en-GB"/>
        </w:rPr>
        <w:t>). Accessing these images, whether using the school’s or personal equipment, on or off the premises, or making, storing or disseminating such material is illegal.</w:t>
      </w:r>
    </w:p>
    <w:p w:rsidR="00A15E3D" w:rsidRPr="009C5593" w:rsidRDefault="00A15E3D" w:rsidP="00847723">
      <w:pPr>
        <w:spacing w:before="264" w:line="277"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If indecent images of children</w:t>
      </w:r>
      <w:r w:rsidR="00FF5BA7" w:rsidRPr="009C5593">
        <w:rPr>
          <w:rFonts w:asciiTheme="minorHAnsi" w:eastAsia="Arial" w:hAnsiTheme="minorHAnsi" w:cstheme="minorHAnsi"/>
          <w:color w:val="000000" w:themeColor="text1"/>
          <w:sz w:val="21"/>
          <w:szCs w:val="21"/>
          <w:lang w:val="en-GB"/>
        </w:rPr>
        <w:t>, including sexting and child sexual e</w:t>
      </w:r>
      <w:r w:rsidR="00BA1791" w:rsidRPr="009C5593">
        <w:rPr>
          <w:rFonts w:asciiTheme="minorHAnsi" w:eastAsia="Arial" w:hAnsiTheme="minorHAnsi" w:cstheme="minorHAnsi"/>
          <w:color w:val="000000" w:themeColor="text1"/>
          <w:sz w:val="21"/>
          <w:szCs w:val="21"/>
          <w:lang w:val="en-GB"/>
        </w:rPr>
        <w:t>xploitation,</w:t>
      </w:r>
      <w:r w:rsidR="00ED0C1D" w:rsidRPr="009C5593">
        <w:rPr>
          <w:rFonts w:asciiTheme="minorHAnsi" w:eastAsia="Arial" w:hAnsiTheme="minorHAnsi" w:cstheme="minorHAnsi"/>
          <w:color w:val="000000" w:themeColor="text1"/>
          <w:sz w:val="21"/>
          <w:szCs w:val="21"/>
          <w:lang w:val="en-GB"/>
        </w:rPr>
        <w:t xml:space="preserve"> </w:t>
      </w:r>
      <w:r w:rsidRPr="009C5593">
        <w:rPr>
          <w:rFonts w:asciiTheme="minorHAnsi" w:eastAsia="Arial" w:hAnsiTheme="minorHAnsi" w:cstheme="minorHAnsi"/>
          <w:color w:val="000000" w:themeColor="text1"/>
          <w:sz w:val="21"/>
          <w:szCs w:val="21"/>
          <w:lang w:val="en-GB"/>
        </w:rPr>
        <w:t xml:space="preserve">are discovered at the school or on the school’s equipment an immediate referral should be made to the police </w:t>
      </w:r>
      <w:r w:rsidR="003E471B" w:rsidRPr="009C5593">
        <w:rPr>
          <w:rFonts w:asciiTheme="minorHAnsi" w:eastAsia="Arial" w:hAnsiTheme="minorHAnsi" w:cstheme="minorHAnsi"/>
          <w:color w:val="000000" w:themeColor="text1"/>
          <w:sz w:val="21"/>
          <w:szCs w:val="21"/>
          <w:lang w:val="en-GB"/>
        </w:rPr>
        <w:t>and Single Point of Advice (SPOA).</w:t>
      </w:r>
      <w:r w:rsidRPr="009C5593">
        <w:rPr>
          <w:rFonts w:asciiTheme="minorHAnsi" w:eastAsia="Arial" w:hAnsiTheme="minorHAnsi" w:cstheme="minorHAnsi"/>
          <w:color w:val="000000" w:themeColor="text1"/>
          <w:sz w:val="21"/>
          <w:szCs w:val="21"/>
          <w:lang w:val="en-GB"/>
        </w:rPr>
        <w:t xml:space="preserve"> The images/equipment should be secured and there should be no attempt to view or delete the images as this could jeopardise necessary criminal action. </w:t>
      </w:r>
      <w:r w:rsidR="003E471B" w:rsidRPr="009C5593">
        <w:rPr>
          <w:rFonts w:asciiTheme="minorHAnsi" w:eastAsia="Arial" w:hAnsiTheme="minorHAnsi" w:cstheme="minorHAnsi"/>
          <w:color w:val="000000" w:themeColor="text1"/>
          <w:sz w:val="21"/>
          <w:szCs w:val="21"/>
          <w:lang w:val="en-GB"/>
        </w:rPr>
        <w:t xml:space="preserve"> If there is any implication of pro</w:t>
      </w:r>
      <w:r w:rsidR="00FF5BA7" w:rsidRPr="009C5593">
        <w:rPr>
          <w:rFonts w:asciiTheme="minorHAnsi" w:eastAsia="Arial" w:hAnsiTheme="minorHAnsi" w:cstheme="minorHAnsi"/>
          <w:color w:val="000000" w:themeColor="text1"/>
          <w:sz w:val="21"/>
          <w:szCs w:val="21"/>
          <w:lang w:val="en-GB"/>
        </w:rPr>
        <w:t>fessional misconduct the m</w:t>
      </w:r>
      <w:r w:rsidR="003E471B" w:rsidRPr="009C5593">
        <w:rPr>
          <w:rFonts w:asciiTheme="minorHAnsi" w:eastAsia="Arial" w:hAnsiTheme="minorHAnsi" w:cstheme="minorHAnsi"/>
          <w:color w:val="000000" w:themeColor="text1"/>
          <w:sz w:val="21"/>
          <w:szCs w:val="21"/>
          <w:lang w:val="en-GB"/>
        </w:rPr>
        <w:t>anaging</w:t>
      </w:r>
      <w:r w:rsidR="00FF5BA7" w:rsidRPr="009C5593">
        <w:rPr>
          <w:rFonts w:asciiTheme="minorHAnsi" w:eastAsia="Arial" w:hAnsiTheme="minorHAnsi" w:cstheme="minorHAnsi"/>
          <w:color w:val="000000" w:themeColor="text1"/>
          <w:sz w:val="21"/>
          <w:szCs w:val="21"/>
          <w:lang w:val="en-GB"/>
        </w:rPr>
        <w:t xml:space="preserve"> a</w:t>
      </w:r>
      <w:r w:rsidR="00A2649B" w:rsidRPr="009C5593">
        <w:rPr>
          <w:rFonts w:asciiTheme="minorHAnsi" w:eastAsia="Arial" w:hAnsiTheme="minorHAnsi" w:cstheme="minorHAnsi"/>
          <w:color w:val="000000" w:themeColor="text1"/>
          <w:sz w:val="21"/>
          <w:szCs w:val="21"/>
          <w:lang w:val="en-GB"/>
        </w:rPr>
        <w:t>llegations procedures in the safeguarding and c</w:t>
      </w:r>
      <w:r w:rsidR="003E471B" w:rsidRPr="009C5593">
        <w:rPr>
          <w:rFonts w:asciiTheme="minorHAnsi" w:eastAsia="Arial" w:hAnsiTheme="minorHAnsi" w:cstheme="minorHAnsi"/>
          <w:color w:val="000000" w:themeColor="text1"/>
          <w:sz w:val="21"/>
          <w:szCs w:val="21"/>
          <w:lang w:val="en-GB"/>
        </w:rPr>
        <w:t>hild protection policy should be followed</w:t>
      </w:r>
      <w:r w:rsidR="001512EB" w:rsidRPr="009C5593">
        <w:rPr>
          <w:rFonts w:asciiTheme="minorHAnsi" w:eastAsia="Arial" w:hAnsiTheme="minorHAnsi" w:cstheme="minorHAnsi"/>
          <w:color w:val="000000" w:themeColor="text1"/>
          <w:sz w:val="21"/>
          <w:szCs w:val="21"/>
          <w:lang w:val="en-GB"/>
        </w:rPr>
        <w:t xml:space="preserve">, which will include early consultation with the </w:t>
      </w:r>
      <w:r w:rsidR="00FF5BA7" w:rsidRPr="009C5593">
        <w:rPr>
          <w:rFonts w:asciiTheme="minorHAnsi" w:eastAsia="Arial" w:hAnsiTheme="minorHAnsi" w:cstheme="minorHAnsi"/>
          <w:color w:val="000000" w:themeColor="text1"/>
          <w:sz w:val="21"/>
          <w:szCs w:val="21"/>
          <w:lang w:val="en-GB"/>
        </w:rPr>
        <w:t>LADO</w:t>
      </w:r>
      <w:r w:rsidR="003E471B" w:rsidRPr="009C5593">
        <w:rPr>
          <w:rFonts w:asciiTheme="minorHAnsi" w:eastAsia="Arial" w:hAnsiTheme="minorHAnsi" w:cstheme="minorHAnsi"/>
          <w:color w:val="000000" w:themeColor="text1"/>
          <w:sz w:val="21"/>
          <w:szCs w:val="21"/>
          <w:lang w:val="en-GB"/>
        </w:rPr>
        <w:t xml:space="preserve">. </w:t>
      </w:r>
    </w:p>
    <w:p w:rsidR="001512EB" w:rsidRPr="009C5593" w:rsidRDefault="001512EB" w:rsidP="00847723">
      <w:pPr>
        <w:spacing w:before="264" w:line="277"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Adults should not attempt to investigate the matter or evaluate the material themselves as this may lead to a contamination of evidence and a possibility they will be at risk of prosecution themselves.</w:t>
      </w:r>
    </w:p>
    <w:p w:rsidR="00723B2A" w:rsidRPr="009C5593" w:rsidRDefault="00A15E3D" w:rsidP="00847723">
      <w:pPr>
        <w:spacing w:before="264" w:line="277"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Under no circumstances should any adult use school equipment to access pornography. Personal equipment containing pornography or links </w:t>
      </w:r>
      <w:r w:rsidR="00A90D98" w:rsidRPr="009C5593">
        <w:rPr>
          <w:rFonts w:asciiTheme="minorHAnsi" w:eastAsia="Arial" w:hAnsiTheme="minorHAnsi" w:cstheme="minorHAnsi"/>
          <w:color w:val="000000" w:themeColor="text1"/>
          <w:sz w:val="21"/>
          <w:szCs w:val="21"/>
          <w:lang w:val="en-GB"/>
        </w:rPr>
        <w:t>to it should never be brought into or used in the workplace. This will raise serious concerns about the suitability of the adult to continue working with children.</w:t>
      </w:r>
    </w:p>
    <w:p w:rsidR="00A15E3D" w:rsidRPr="009C5593" w:rsidRDefault="00A15E3D" w:rsidP="00847723">
      <w:pPr>
        <w:spacing w:before="264" w:line="277"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Staff should keep their passwords confidential and not allow unauthorised access to equipment. In the event of any indecent images of children or unsuitable material being discovered on a device the equipment should not be tampered with in any way. </w:t>
      </w:r>
    </w:p>
    <w:p w:rsidR="00723B2A" w:rsidRPr="009C5593" w:rsidRDefault="00723B2A" w:rsidP="00847723">
      <w:pPr>
        <w:spacing w:before="4" w:line="230" w:lineRule="exact"/>
        <w:ind w:right="-4312"/>
        <w:jc w:val="both"/>
        <w:textAlignment w:val="baseline"/>
        <w:rPr>
          <w:rFonts w:asciiTheme="minorHAnsi" w:eastAsia="Arial" w:hAnsiTheme="minorHAnsi" w:cstheme="minorHAnsi"/>
          <w:i/>
          <w:color w:val="000000" w:themeColor="text1"/>
          <w:sz w:val="21"/>
          <w:szCs w:val="21"/>
          <w:lang w:val="en-GB"/>
        </w:rPr>
      </w:pPr>
    </w:p>
    <w:p w:rsidR="00BA1791" w:rsidRPr="009C5593" w:rsidRDefault="00BA1791" w:rsidP="00847723">
      <w:pPr>
        <w:spacing w:before="4" w:line="230"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For further information please refer to UK Council for Child Internet Safety Sexting in Scho</w:t>
      </w:r>
      <w:r w:rsidR="001512EB" w:rsidRPr="009C5593">
        <w:rPr>
          <w:rFonts w:asciiTheme="minorHAnsi" w:eastAsia="Arial" w:hAnsiTheme="minorHAnsi" w:cstheme="minorHAnsi"/>
          <w:color w:val="000000" w:themeColor="text1"/>
          <w:sz w:val="21"/>
          <w:szCs w:val="21"/>
          <w:lang w:val="en-GB"/>
        </w:rPr>
        <w:t>o</w:t>
      </w:r>
      <w:r w:rsidRPr="009C5593">
        <w:rPr>
          <w:rFonts w:asciiTheme="minorHAnsi" w:eastAsia="Arial" w:hAnsiTheme="minorHAnsi" w:cstheme="minorHAnsi"/>
          <w:color w:val="000000" w:themeColor="text1"/>
          <w:sz w:val="21"/>
          <w:szCs w:val="21"/>
          <w:lang w:val="en-GB"/>
        </w:rPr>
        <w:t xml:space="preserve">ls and Colleges: Responding to </w:t>
      </w:r>
      <w:r w:rsidR="001512EB" w:rsidRPr="009C5593">
        <w:rPr>
          <w:rFonts w:asciiTheme="minorHAnsi" w:eastAsia="Arial" w:hAnsiTheme="minorHAnsi" w:cstheme="minorHAnsi"/>
          <w:color w:val="000000" w:themeColor="text1"/>
          <w:sz w:val="21"/>
          <w:szCs w:val="21"/>
          <w:lang w:val="en-GB"/>
        </w:rPr>
        <w:t>Incidents and Safeguarding Young People</w:t>
      </w:r>
    </w:p>
    <w:p w:rsidR="001512EB" w:rsidRPr="009C5593" w:rsidRDefault="001512EB" w:rsidP="00EF1AFF">
      <w:pPr>
        <w:spacing w:before="4" w:line="230" w:lineRule="exact"/>
        <w:ind w:left="142" w:right="-4312"/>
        <w:textAlignment w:val="baseline"/>
        <w:rPr>
          <w:rFonts w:asciiTheme="minorHAnsi" w:eastAsia="Arial" w:hAnsiTheme="minorHAnsi" w:cstheme="minorHAnsi"/>
          <w:color w:val="000000" w:themeColor="text1"/>
          <w:sz w:val="21"/>
          <w:szCs w:val="21"/>
          <w:lang w:val="en-GB"/>
        </w:rPr>
      </w:pPr>
    </w:p>
    <w:p w:rsidR="00A15E3D" w:rsidRPr="009C5593" w:rsidRDefault="00A15E3D" w:rsidP="00EF1AFF">
      <w:pPr>
        <w:spacing w:before="4"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A15E3D" w:rsidRPr="009C5593" w:rsidRDefault="00A15E3D" w:rsidP="00384108">
      <w:pPr>
        <w:pStyle w:val="ListParagraph"/>
        <w:numPr>
          <w:ilvl w:val="0"/>
          <w:numId w:val="35"/>
        </w:numPr>
        <w:spacing w:before="231" w:line="230" w:lineRule="exact"/>
        <w:ind w:left="284" w:right="-4312" w:hanging="284"/>
        <w:textAlignment w:val="baseline"/>
        <w:rPr>
          <w:rFonts w:asciiTheme="minorHAnsi" w:eastAsia="Lucida Console" w:hAnsiTheme="minorHAnsi" w:cstheme="minorHAnsi"/>
          <w:i/>
          <w:color w:val="000000" w:themeColor="text1"/>
          <w:spacing w:val="7"/>
          <w:sz w:val="21"/>
          <w:szCs w:val="21"/>
          <w:lang w:val="en-GB"/>
        </w:rPr>
      </w:pPr>
      <w:r w:rsidRPr="009C5593">
        <w:rPr>
          <w:rFonts w:asciiTheme="minorHAnsi" w:eastAsia="Arial" w:hAnsiTheme="minorHAnsi" w:cstheme="minorHAnsi"/>
          <w:i/>
          <w:color w:val="000000" w:themeColor="text1"/>
          <w:spacing w:val="7"/>
          <w:sz w:val="21"/>
          <w:szCs w:val="21"/>
          <w:lang w:val="en-GB"/>
        </w:rPr>
        <w:t xml:space="preserve">abide by the school’s </w:t>
      </w:r>
      <w:r w:rsidRPr="009C5593">
        <w:rPr>
          <w:rFonts w:asciiTheme="minorHAnsi" w:eastAsia="Arial" w:hAnsiTheme="minorHAnsi" w:cstheme="minorHAnsi"/>
          <w:i/>
          <w:color w:val="000000" w:themeColor="text1"/>
          <w:sz w:val="21"/>
          <w:szCs w:val="21"/>
          <w:lang w:val="en-GB"/>
        </w:rPr>
        <w:t>acceptable use and online safety policies</w:t>
      </w:r>
    </w:p>
    <w:p w:rsidR="00A15E3D" w:rsidRPr="009C5593" w:rsidRDefault="00A15E3D" w:rsidP="00384108">
      <w:pPr>
        <w:pStyle w:val="ListParagraph"/>
        <w:numPr>
          <w:ilvl w:val="0"/>
          <w:numId w:val="35"/>
        </w:numPr>
        <w:spacing w:line="226" w:lineRule="exact"/>
        <w:ind w:left="284" w:right="-4312" w:hanging="284"/>
        <w:textAlignment w:val="baseline"/>
        <w:rPr>
          <w:rFonts w:asciiTheme="minorHAnsi" w:eastAsia="Lucida Console"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lastRenderedPageBreak/>
        <w:t xml:space="preserve">ensure that children cannot be exposed </w:t>
      </w:r>
      <w:r w:rsidRPr="009C5593">
        <w:rPr>
          <w:rFonts w:asciiTheme="minorHAnsi" w:eastAsia="Arial" w:hAnsiTheme="minorHAnsi" w:cstheme="minorHAnsi"/>
          <w:i/>
          <w:color w:val="000000" w:themeColor="text1"/>
          <w:sz w:val="21"/>
          <w:szCs w:val="21"/>
          <w:lang w:val="en-GB"/>
        </w:rPr>
        <w:t xml:space="preserve">to indecent or inappropriate images </w:t>
      </w:r>
    </w:p>
    <w:p w:rsidR="00A15E3D" w:rsidRPr="009C5593" w:rsidRDefault="00A15E3D" w:rsidP="00384108">
      <w:pPr>
        <w:pStyle w:val="ListParagraph"/>
        <w:numPr>
          <w:ilvl w:val="0"/>
          <w:numId w:val="35"/>
        </w:numPr>
        <w:spacing w:line="226"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ensure that any films or material</w:t>
      </w:r>
      <w:r w:rsidR="001356AC" w:rsidRPr="009C5593">
        <w:rPr>
          <w:rFonts w:asciiTheme="minorHAnsi" w:eastAsia="Arial" w:hAnsiTheme="minorHAnsi" w:cstheme="minorHAnsi"/>
          <w:i/>
          <w:color w:val="000000" w:themeColor="text1"/>
          <w:sz w:val="21"/>
          <w:szCs w:val="21"/>
          <w:lang w:val="en-GB"/>
        </w:rPr>
        <w:t xml:space="preserve"> </w:t>
      </w:r>
      <w:r w:rsidRPr="009C5593">
        <w:rPr>
          <w:rFonts w:asciiTheme="minorHAnsi" w:eastAsia="Arial" w:hAnsiTheme="minorHAnsi" w:cstheme="minorHAnsi"/>
          <w:i/>
          <w:color w:val="000000" w:themeColor="text1"/>
          <w:sz w:val="21"/>
          <w:szCs w:val="21"/>
          <w:lang w:val="en-GB"/>
        </w:rPr>
        <w:t>shown to children are age appropriate</w:t>
      </w:r>
    </w:p>
    <w:p w:rsidR="007E6FC6" w:rsidRPr="009C5593" w:rsidRDefault="007E6FC6" w:rsidP="00EF1AFF">
      <w:pPr>
        <w:spacing w:line="226" w:lineRule="exact"/>
        <w:ind w:left="142" w:right="-4312"/>
        <w:textAlignment w:val="baseline"/>
        <w:rPr>
          <w:rFonts w:asciiTheme="minorHAnsi" w:eastAsia="Arial" w:hAnsiTheme="minorHAnsi" w:cstheme="minorHAnsi"/>
          <w:i/>
          <w:color w:val="000000" w:themeColor="text1"/>
          <w:sz w:val="21"/>
          <w:szCs w:val="21"/>
          <w:lang w:val="en-GB"/>
        </w:rPr>
      </w:pPr>
    </w:p>
    <w:p w:rsidR="009908F0" w:rsidRPr="009C5593" w:rsidRDefault="009908F0" w:rsidP="00EF1AFF">
      <w:pPr>
        <w:ind w:left="142" w:right="-4312"/>
        <w:rPr>
          <w:rFonts w:asciiTheme="minorHAnsi" w:hAnsiTheme="minorHAnsi" w:cstheme="minorHAnsi"/>
          <w:color w:val="000000" w:themeColor="text1"/>
          <w:sz w:val="21"/>
          <w:szCs w:val="21"/>
          <w:lang w:val="en-GB"/>
        </w:rPr>
      </w:pPr>
    </w:p>
    <w:p w:rsidR="00694575" w:rsidRPr="009C5593" w:rsidRDefault="001356AC" w:rsidP="00384108">
      <w:pPr>
        <w:pStyle w:val="ListParagraph"/>
        <w:numPr>
          <w:ilvl w:val="0"/>
          <w:numId w:val="46"/>
        </w:numPr>
        <w:tabs>
          <w:tab w:val="left" w:pos="426"/>
        </w:tabs>
        <w:ind w:left="0" w:right="-4312" w:firstLine="0"/>
        <w:rPr>
          <w:rFonts w:asciiTheme="minorHAnsi" w:hAnsiTheme="minorHAnsi" w:cstheme="minorHAnsi"/>
          <w:b/>
          <w:color w:val="000000" w:themeColor="text1"/>
          <w:sz w:val="21"/>
          <w:szCs w:val="21"/>
          <w:lang w:val="en-GB"/>
        </w:rPr>
      </w:pPr>
      <w:r w:rsidRPr="009C5593">
        <w:rPr>
          <w:rFonts w:asciiTheme="minorHAnsi" w:hAnsiTheme="minorHAnsi" w:cstheme="minorHAnsi"/>
          <w:b/>
          <w:color w:val="000000" w:themeColor="text1"/>
          <w:sz w:val="21"/>
          <w:szCs w:val="21"/>
          <w:lang w:val="en-GB"/>
        </w:rPr>
        <w:t>Personal living accommodation including on site provision (delete if not appropriate)</w:t>
      </w:r>
    </w:p>
    <w:p w:rsidR="00694575" w:rsidRPr="009C5593" w:rsidRDefault="00694575" w:rsidP="00EF1AFF">
      <w:pPr>
        <w:ind w:right="-4312"/>
        <w:rPr>
          <w:rFonts w:asciiTheme="minorHAnsi" w:hAnsiTheme="minorHAnsi" w:cstheme="minorHAnsi"/>
          <w:color w:val="000000" w:themeColor="text1"/>
          <w:sz w:val="21"/>
          <w:szCs w:val="21"/>
          <w:lang w:val="en-GB"/>
        </w:rPr>
      </w:pPr>
    </w:p>
    <w:p w:rsidR="001356AC" w:rsidRPr="009C5593" w:rsidRDefault="001356AC" w:rsidP="00EF1AFF">
      <w:pPr>
        <w:ind w:right="-4312"/>
        <w:rPr>
          <w:rFonts w:asciiTheme="minorHAnsi" w:hAnsiTheme="minorHAnsi" w:cstheme="minorHAnsi"/>
          <w:color w:val="000000" w:themeColor="text1"/>
          <w:sz w:val="21"/>
          <w:szCs w:val="21"/>
          <w:lang w:val="en-GB"/>
        </w:rPr>
      </w:pPr>
      <w:r w:rsidRPr="009C5593">
        <w:rPr>
          <w:rFonts w:asciiTheme="minorHAnsi" w:hAnsiTheme="minorHAnsi" w:cstheme="minorHAnsi"/>
          <w:color w:val="000000" w:themeColor="text1"/>
          <w:sz w:val="21"/>
          <w:szCs w:val="21"/>
          <w:lang w:val="en-GB"/>
        </w:rPr>
        <w:t xml:space="preserve">Generally, staff should not invite any </w:t>
      </w:r>
      <w:r w:rsidR="00D34EFE" w:rsidRPr="009C5593">
        <w:rPr>
          <w:rFonts w:asciiTheme="minorHAnsi" w:hAnsiTheme="minorHAnsi" w:cstheme="minorHAnsi"/>
          <w:color w:val="000000" w:themeColor="text1"/>
          <w:sz w:val="21"/>
          <w:szCs w:val="21"/>
          <w:lang w:val="en-GB"/>
        </w:rPr>
        <w:t>child</w:t>
      </w:r>
      <w:r w:rsidR="006702F7" w:rsidRPr="009C5593">
        <w:rPr>
          <w:rFonts w:asciiTheme="minorHAnsi" w:hAnsiTheme="minorHAnsi" w:cstheme="minorHAnsi"/>
          <w:color w:val="000000" w:themeColor="text1"/>
          <w:sz w:val="21"/>
          <w:szCs w:val="21"/>
          <w:lang w:val="en-GB"/>
        </w:rPr>
        <w:t>ren</w:t>
      </w:r>
      <w:r w:rsidRPr="009C5593">
        <w:rPr>
          <w:rFonts w:asciiTheme="minorHAnsi" w:hAnsiTheme="minorHAnsi" w:cstheme="minorHAnsi"/>
          <w:color w:val="000000" w:themeColor="text1"/>
          <w:sz w:val="21"/>
          <w:szCs w:val="21"/>
          <w:lang w:val="en-GB"/>
        </w:rPr>
        <w:t xml:space="preserve"> into their living accommodation unless the reason to do so has been firmly established and agreed with their manager and the </w:t>
      </w:r>
      <w:r w:rsidR="00D34EFE" w:rsidRPr="009C5593">
        <w:rPr>
          <w:rFonts w:asciiTheme="minorHAnsi" w:hAnsiTheme="minorHAnsi" w:cstheme="minorHAnsi"/>
          <w:color w:val="000000" w:themeColor="text1"/>
          <w:sz w:val="21"/>
          <w:szCs w:val="21"/>
          <w:lang w:val="en-GB"/>
        </w:rPr>
        <w:t>child</w:t>
      </w:r>
      <w:r w:rsidRPr="009C5593">
        <w:rPr>
          <w:rFonts w:asciiTheme="minorHAnsi" w:hAnsiTheme="minorHAnsi" w:cstheme="minorHAnsi"/>
          <w:color w:val="000000" w:themeColor="text1"/>
          <w:sz w:val="21"/>
          <w:szCs w:val="21"/>
          <w:lang w:val="en-GB"/>
        </w:rPr>
        <w:t>’s parents/carers.</w:t>
      </w:r>
    </w:p>
    <w:p w:rsidR="001356AC" w:rsidRPr="009C5593" w:rsidRDefault="001356AC" w:rsidP="00EF1AFF">
      <w:pPr>
        <w:ind w:right="-4312"/>
        <w:rPr>
          <w:rFonts w:asciiTheme="minorHAnsi" w:hAnsiTheme="minorHAnsi" w:cstheme="minorHAnsi"/>
          <w:color w:val="000000" w:themeColor="text1"/>
          <w:sz w:val="21"/>
          <w:szCs w:val="21"/>
          <w:lang w:val="en-GB"/>
        </w:rPr>
      </w:pPr>
    </w:p>
    <w:p w:rsidR="001356AC" w:rsidRPr="009C5593" w:rsidRDefault="001356AC" w:rsidP="00EF1AFF">
      <w:pPr>
        <w:ind w:right="-4312"/>
        <w:rPr>
          <w:rFonts w:asciiTheme="minorHAnsi" w:hAnsiTheme="minorHAnsi" w:cstheme="minorHAnsi"/>
          <w:color w:val="000000" w:themeColor="text1"/>
          <w:sz w:val="21"/>
          <w:szCs w:val="21"/>
          <w:lang w:val="en-GB"/>
        </w:rPr>
      </w:pPr>
      <w:r w:rsidRPr="009C5593">
        <w:rPr>
          <w:rFonts w:asciiTheme="minorHAnsi" w:hAnsiTheme="minorHAnsi" w:cstheme="minorHAnsi"/>
          <w:color w:val="000000" w:themeColor="text1"/>
          <w:sz w:val="21"/>
          <w:szCs w:val="21"/>
          <w:lang w:val="en-GB"/>
        </w:rPr>
        <w:t xml:space="preserve">It is not appropriate for staff to be expected or requested to use their private living space for any activity, play or learning. This includes seeing </w:t>
      </w:r>
      <w:r w:rsidR="00D34EFE" w:rsidRPr="009C5593">
        <w:rPr>
          <w:rFonts w:asciiTheme="minorHAnsi" w:hAnsiTheme="minorHAnsi" w:cstheme="minorHAnsi"/>
          <w:color w:val="000000" w:themeColor="text1"/>
          <w:sz w:val="21"/>
          <w:szCs w:val="21"/>
          <w:lang w:val="en-GB"/>
        </w:rPr>
        <w:t>child</w:t>
      </w:r>
      <w:r w:rsidR="006702F7" w:rsidRPr="009C5593">
        <w:rPr>
          <w:rFonts w:asciiTheme="minorHAnsi" w:hAnsiTheme="minorHAnsi" w:cstheme="minorHAnsi"/>
          <w:color w:val="000000" w:themeColor="text1"/>
          <w:sz w:val="21"/>
          <w:szCs w:val="21"/>
          <w:lang w:val="en-GB"/>
        </w:rPr>
        <w:t>ren</w:t>
      </w:r>
      <w:r w:rsidRPr="009C5593">
        <w:rPr>
          <w:rFonts w:asciiTheme="minorHAnsi" w:hAnsiTheme="minorHAnsi" w:cstheme="minorHAnsi"/>
          <w:color w:val="000000" w:themeColor="text1"/>
          <w:sz w:val="21"/>
          <w:szCs w:val="21"/>
          <w:lang w:val="en-GB"/>
        </w:rPr>
        <w:t xml:space="preserve"> for e.g. discussion of reports, academic reviews, tutorials, pastoral care or counselling. Managers should ensure that appropriate accommodation for such activities is found elsewhere in the school.</w:t>
      </w:r>
    </w:p>
    <w:p w:rsidR="001356AC" w:rsidRPr="009C5593" w:rsidRDefault="001356AC" w:rsidP="00EF1AFF">
      <w:pPr>
        <w:ind w:right="-4312"/>
        <w:rPr>
          <w:rFonts w:asciiTheme="minorHAnsi" w:hAnsiTheme="minorHAnsi" w:cstheme="minorHAnsi"/>
          <w:color w:val="000000" w:themeColor="text1"/>
          <w:sz w:val="21"/>
          <w:szCs w:val="21"/>
          <w:lang w:val="en-GB"/>
        </w:rPr>
      </w:pPr>
    </w:p>
    <w:p w:rsidR="001356AC" w:rsidRPr="009C5593" w:rsidRDefault="001356AC" w:rsidP="00EF1AFF">
      <w:pPr>
        <w:ind w:right="-4312"/>
        <w:rPr>
          <w:rFonts w:asciiTheme="minorHAnsi" w:hAnsiTheme="minorHAnsi" w:cstheme="minorHAnsi"/>
          <w:color w:val="000000" w:themeColor="text1"/>
          <w:sz w:val="21"/>
          <w:szCs w:val="21"/>
          <w:lang w:val="en-GB"/>
        </w:rPr>
      </w:pPr>
      <w:r w:rsidRPr="009C5593">
        <w:rPr>
          <w:rFonts w:asciiTheme="minorHAnsi" w:hAnsiTheme="minorHAnsi" w:cstheme="minorHAnsi"/>
          <w:color w:val="000000" w:themeColor="text1"/>
          <w:sz w:val="21"/>
          <w:szCs w:val="21"/>
          <w:lang w:val="en-GB"/>
        </w:rPr>
        <w:t xml:space="preserve">Under no circumstances should </w:t>
      </w:r>
      <w:r w:rsidR="00D34EFE" w:rsidRPr="009C5593">
        <w:rPr>
          <w:rFonts w:asciiTheme="minorHAnsi" w:hAnsiTheme="minorHAnsi" w:cstheme="minorHAnsi"/>
          <w:color w:val="000000" w:themeColor="text1"/>
          <w:sz w:val="21"/>
          <w:szCs w:val="21"/>
          <w:lang w:val="en-GB"/>
        </w:rPr>
        <w:t>child</w:t>
      </w:r>
      <w:r w:rsidR="006702F7" w:rsidRPr="009C5593">
        <w:rPr>
          <w:rFonts w:asciiTheme="minorHAnsi" w:hAnsiTheme="minorHAnsi" w:cstheme="minorHAnsi"/>
          <w:color w:val="000000" w:themeColor="text1"/>
          <w:sz w:val="21"/>
          <w:szCs w:val="21"/>
          <w:lang w:val="en-GB"/>
        </w:rPr>
        <w:t>ren</w:t>
      </w:r>
      <w:r w:rsidRPr="009C5593">
        <w:rPr>
          <w:rFonts w:asciiTheme="minorHAnsi" w:hAnsiTheme="minorHAnsi" w:cstheme="minorHAnsi"/>
          <w:color w:val="000000" w:themeColor="text1"/>
          <w:sz w:val="21"/>
          <w:szCs w:val="21"/>
          <w:lang w:val="en-GB"/>
        </w:rPr>
        <w:t xml:space="preserve"> be asked to assist adults with jobs or tasks, either for or without reward, at or in their private accommodation.</w:t>
      </w:r>
    </w:p>
    <w:p w:rsidR="001356AC" w:rsidRPr="009C5593" w:rsidRDefault="001356AC" w:rsidP="00EF1AFF">
      <w:pPr>
        <w:ind w:right="-4312"/>
        <w:rPr>
          <w:rFonts w:asciiTheme="minorHAnsi" w:hAnsiTheme="minorHAnsi" w:cstheme="minorHAnsi"/>
          <w:color w:val="000000" w:themeColor="text1"/>
          <w:sz w:val="21"/>
          <w:szCs w:val="21"/>
          <w:lang w:val="en-GB"/>
        </w:rPr>
      </w:pPr>
    </w:p>
    <w:p w:rsidR="00694575" w:rsidRPr="009C5593" w:rsidRDefault="001356AC" w:rsidP="00EF1AFF">
      <w:pPr>
        <w:ind w:right="-4312"/>
        <w:rPr>
          <w:rFonts w:asciiTheme="minorHAnsi" w:hAnsiTheme="minorHAnsi" w:cstheme="minorHAnsi"/>
          <w:color w:val="000000" w:themeColor="text1"/>
          <w:sz w:val="21"/>
          <w:szCs w:val="21"/>
          <w:lang w:val="en-GB"/>
        </w:rPr>
      </w:pPr>
      <w:r w:rsidRPr="009C5593">
        <w:rPr>
          <w:rFonts w:asciiTheme="minorHAnsi" w:hAnsiTheme="minorHAnsi" w:cstheme="minorHAnsi"/>
          <w:color w:val="000000" w:themeColor="text1"/>
          <w:sz w:val="21"/>
          <w:szCs w:val="21"/>
          <w:lang w:val="en-GB"/>
        </w:rPr>
        <w:t>This guidance should also apply to all other persons living in or visiting the private accommodation.</w:t>
      </w:r>
    </w:p>
    <w:p w:rsidR="00694575" w:rsidRPr="009C5593" w:rsidRDefault="00694575" w:rsidP="00EF1AFF">
      <w:pPr>
        <w:ind w:right="-4312"/>
        <w:rPr>
          <w:rFonts w:asciiTheme="minorHAnsi" w:hAnsiTheme="minorHAnsi" w:cstheme="minorHAnsi"/>
          <w:color w:val="000000" w:themeColor="text1"/>
          <w:sz w:val="21"/>
          <w:szCs w:val="21"/>
          <w:lang w:val="en-GB"/>
        </w:rPr>
      </w:pPr>
    </w:p>
    <w:p w:rsidR="001356AC" w:rsidRPr="009C5593" w:rsidRDefault="001356AC" w:rsidP="00EF1AFF">
      <w:pPr>
        <w:spacing w:before="3"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1356AC" w:rsidRPr="009C5593" w:rsidRDefault="001356AC" w:rsidP="00384108">
      <w:pPr>
        <w:numPr>
          <w:ilvl w:val="0"/>
          <w:numId w:val="5"/>
        </w:numPr>
        <w:spacing w:before="256"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vigilant in maintaining their privacy, including when living in on-site accommodation</w:t>
      </w:r>
    </w:p>
    <w:p w:rsidR="001356AC" w:rsidRPr="009C5593" w:rsidRDefault="001356AC" w:rsidP="00384108">
      <w:pPr>
        <w:numPr>
          <w:ilvl w:val="0"/>
          <w:numId w:val="5"/>
        </w:numPr>
        <w:spacing w:before="29" w:line="230" w:lineRule="exact"/>
        <w:ind w:left="284" w:right="-4312" w:hanging="288"/>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be mindful of the need to avoid placing themselves in vulnerable situations</w:t>
      </w:r>
    </w:p>
    <w:p w:rsidR="001356AC" w:rsidRPr="009C5593" w:rsidRDefault="001356AC" w:rsidP="00384108">
      <w:pPr>
        <w:numPr>
          <w:ilvl w:val="0"/>
          <w:numId w:val="5"/>
        </w:numPr>
        <w:spacing w:before="26"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refuse any request for their accommodation to be used as an additional resource for the school</w:t>
      </w:r>
    </w:p>
    <w:p w:rsidR="001356AC" w:rsidRPr="009C5593" w:rsidRDefault="001356AC" w:rsidP="00384108">
      <w:pPr>
        <w:numPr>
          <w:ilvl w:val="0"/>
          <w:numId w:val="5"/>
        </w:numPr>
        <w:spacing w:before="30"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mindful of the need to maintain appropriate personal and professional boundaries</w:t>
      </w:r>
    </w:p>
    <w:p w:rsidR="001356AC" w:rsidRPr="009C5593" w:rsidRDefault="001356AC" w:rsidP="00384108">
      <w:pPr>
        <w:numPr>
          <w:ilvl w:val="0"/>
          <w:numId w:val="5"/>
        </w:numPr>
        <w:spacing w:before="29" w:line="230" w:lineRule="exact"/>
        <w:ind w:left="284" w:right="-4312" w:hanging="288"/>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not ask </w:t>
      </w:r>
      <w:r w:rsidR="00D34EFE" w:rsidRPr="009C5593">
        <w:rPr>
          <w:rFonts w:asciiTheme="minorHAnsi" w:eastAsia="Arial" w:hAnsiTheme="minorHAnsi" w:cstheme="minorHAnsi"/>
          <w:i/>
          <w:color w:val="000000" w:themeColor="text1"/>
          <w:sz w:val="21"/>
          <w:szCs w:val="21"/>
          <w:lang w:val="en-GB"/>
        </w:rPr>
        <w:t>child</w:t>
      </w:r>
      <w:r w:rsidR="006702F7"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to undertake jobs or errands for their personal benefit</w:t>
      </w:r>
    </w:p>
    <w:p w:rsidR="005C1F33" w:rsidRPr="009C5593" w:rsidRDefault="005C1F33" w:rsidP="00EF1AFF">
      <w:pPr>
        <w:ind w:left="142" w:right="-4312"/>
        <w:rPr>
          <w:rFonts w:asciiTheme="minorHAnsi" w:hAnsiTheme="minorHAnsi" w:cstheme="minorHAnsi"/>
          <w:color w:val="000000" w:themeColor="text1"/>
          <w:sz w:val="21"/>
          <w:szCs w:val="21"/>
          <w:lang w:val="en-GB"/>
        </w:rPr>
      </w:pPr>
    </w:p>
    <w:p w:rsidR="005C1F33" w:rsidRPr="009C5593" w:rsidRDefault="00A2649B" w:rsidP="00384108">
      <w:pPr>
        <w:pStyle w:val="ListParagraph"/>
        <w:numPr>
          <w:ilvl w:val="0"/>
          <w:numId w:val="46"/>
        </w:numPr>
        <w:tabs>
          <w:tab w:val="left" w:pos="426"/>
        </w:tabs>
        <w:ind w:left="284" w:right="-4312" w:hanging="284"/>
        <w:rPr>
          <w:rFonts w:asciiTheme="minorHAnsi" w:hAnsiTheme="minorHAnsi" w:cstheme="minorHAnsi"/>
          <w:b/>
          <w:color w:val="000000" w:themeColor="text1"/>
          <w:sz w:val="21"/>
          <w:szCs w:val="21"/>
          <w:lang w:val="en-GB"/>
        </w:rPr>
      </w:pPr>
      <w:r w:rsidRPr="009C5593">
        <w:rPr>
          <w:rFonts w:asciiTheme="minorHAnsi" w:hAnsiTheme="minorHAnsi" w:cstheme="minorHAnsi"/>
          <w:b/>
          <w:color w:val="000000" w:themeColor="text1"/>
          <w:sz w:val="21"/>
          <w:szCs w:val="21"/>
          <w:lang w:val="en-GB"/>
        </w:rPr>
        <w:t>Overnight care p</w:t>
      </w:r>
      <w:r w:rsidR="005C1F33" w:rsidRPr="009C5593">
        <w:rPr>
          <w:rFonts w:asciiTheme="minorHAnsi" w:hAnsiTheme="minorHAnsi" w:cstheme="minorHAnsi"/>
          <w:b/>
          <w:color w:val="000000" w:themeColor="text1"/>
          <w:sz w:val="21"/>
          <w:szCs w:val="21"/>
          <w:lang w:val="en-GB"/>
        </w:rPr>
        <w:t>rovided by early years providers and child minders</w:t>
      </w:r>
      <w:r w:rsidR="00ED0C1D" w:rsidRPr="009C5593">
        <w:rPr>
          <w:rFonts w:asciiTheme="minorHAnsi" w:hAnsiTheme="minorHAnsi" w:cstheme="minorHAnsi"/>
          <w:b/>
          <w:color w:val="000000" w:themeColor="text1"/>
          <w:sz w:val="21"/>
          <w:szCs w:val="21"/>
          <w:lang w:val="en-GB"/>
        </w:rPr>
        <w:t xml:space="preserve"> (delete if not applicable)</w:t>
      </w:r>
    </w:p>
    <w:p w:rsidR="005C1F33" w:rsidRPr="009C5593" w:rsidRDefault="005C1F33" w:rsidP="00EF1AFF">
      <w:pPr>
        <w:ind w:right="-4312"/>
        <w:rPr>
          <w:rFonts w:asciiTheme="minorHAnsi" w:hAnsiTheme="minorHAnsi" w:cstheme="minorHAnsi"/>
          <w:color w:val="000000" w:themeColor="text1"/>
          <w:sz w:val="21"/>
          <w:szCs w:val="21"/>
          <w:lang w:val="en-GB"/>
        </w:rPr>
      </w:pPr>
    </w:p>
    <w:p w:rsidR="005C1F33" w:rsidRPr="009C5593" w:rsidRDefault="005C1F33" w:rsidP="00EF1AFF">
      <w:pPr>
        <w:ind w:right="-4312"/>
        <w:rPr>
          <w:rFonts w:asciiTheme="minorHAnsi" w:hAnsiTheme="minorHAnsi" w:cstheme="minorHAnsi"/>
          <w:color w:val="000000" w:themeColor="text1"/>
          <w:sz w:val="21"/>
          <w:szCs w:val="21"/>
          <w:lang w:val="en-GB"/>
        </w:rPr>
      </w:pPr>
      <w:r w:rsidRPr="009C5593">
        <w:rPr>
          <w:rFonts w:asciiTheme="minorHAnsi" w:hAnsiTheme="minorHAnsi" w:cstheme="minorHAnsi"/>
          <w:color w:val="000000" w:themeColor="text1"/>
          <w:sz w:val="21"/>
          <w:szCs w:val="21"/>
          <w:lang w:val="en-GB"/>
        </w:rPr>
        <w:t xml:space="preserve">All Early Years providers including child minders must follow the </w:t>
      </w:r>
      <w:r w:rsidR="00112365" w:rsidRPr="009C5593">
        <w:rPr>
          <w:rFonts w:asciiTheme="minorHAnsi" w:hAnsiTheme="minorHAnsi" w:cstheme="minorHAnsi"/>
          <w:color w:val="000000" w:themeColor="text1"/>
          <w:sz w:val="21"/>
          <w:szCs w:val="21"/>
          <w:lang w:val="en-GB"/>
        </w:rPr>
        <w:t>EYFS</w:t>
      </w:r>
      <w:r w:rsidRPr="009C5593">
        <w:rPr>
          <w:rFonts w:asciiTheme="minorHAnsi" w:hAnsiTheme="minorHAnsi" w:cstheme="minorHAnsi"/>
          <w:color w:val="000000" w:themeColor="text1"/>
          <w:sz w:val="21"/>
          <w:szCs w:val="21"/>
          <w:lang w:val="en-GB"/>
        </w:rPr>
        <w:t xml:space="preserve"> guidance on overnight care. </w:t>
      </w:r>
    </w:p>
    <w:p w:rsidR="00571812" w:rsidRPr="009C5593" w:rsidRDefault="00571812" w:rsidP="00EF1AFF">
      <w:pPr>
        <w:ind w:right="-4312"/>
        <w:rPr>
          <w:rFonts w:asciiTheme="minorHAnsi" w:hAnsiTheme="minorHAnsi" w:cstheme="minorHAnsi"/>
          <w:color w:val="000000" w:themeColor="text1"/>
          <w:sz w:val="21"/>
          <w:szCs w:val="21"/>
          <w:lang w:val="en-GB"/>
        </w:rPr>
      </w:pPr>
    </w:p>
    <w:p w:rsidR="005C1F33" w:rsidRPr="009C5593" w:rsidRDefault="005C1F33" w:rsidP="00EF1AFF">
      <w:pPr>
        <w:ind w:right="-4312"/>
        <w:rPr>
          <w:rFonts w:asciiTheme="minorHAnsi" w:hAnsiTheme="minorHAnsi" w:cstheme="minorHAnsi"/>
          <w:color w:val="000000" w:themeColor="text1"/>
          <w:sz w:val="21"/>
          <w:szCs w:val="21"/>
          <w:lang w:val="en-GB"/>
        </w:rPr>
      </w:pPr>
    </w:p>
    <w:p w:rsidR="00694575" w:rsidRPr="009C5593" w:rsidRDefault="001356AC" w:rsidP="00384108">
      <w:pPr>
        <w:pStyle w:val="ListParagraph"/>
        <w:numPr>
          <w:ilvl w:val="0"/>
          <w:numId w:val="46"/>
        </w:numPr>
        <w:tabs>
          <w:tab w:val="left" w:pos="426"/>
        </w:tabs>
        <w:ind w:left="0" w:right="-4312" w:firstLine="0"/>
        <w:rPr>
          <w:rFonts w:asciiTheme="minorHAnsi" w:hAnsiTheme="minorHAnsi" w:cstheme="minorHAnsi"/>
          <w:b/>
          <w:color w:val="000000" w:themeColor="text1"/>
          <w:sz w:val="21"/>
          <w:szCs w:val="21"/>
          <w:lang w:val="en-GB"/>
        </w:rPr>
      </w:pPr>
      <w:r w:rsidRPr="009C5593">
        <w:rPr>
          <w:rFonts w:asciiTheme="minorHAnsi" w:hAnsiTheme="minorHAnsi" w:cstheme="minorHAnsi"/>
          <w:b/>
          <w:color w:val="000000" w:themeColor="text1"/>
          <w:sz w:val="21"/>
          <w:szCs w:val="21"/>
          <w:lang w:val="en-GB"/>
        </w:rPr>
        <w:t>Overnight supervision and examinations (delete if not appropriate)</w:t>
      </w:r>
    </w:p>
    <w:p w:rsidR="001512EB" w:rsidRPr="009C5593" w:rsidRDefault="001356AC" w:rsidP="00EF1AFF">
      <w:pPr>
        <w:spacing w:before="276"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There are occasions during exam periods when timetables clash and arrangements need to be made to preserve the integrity of the examination process. In these circumstances examination boards may allow candidates to take an examination the following morning, including Saturdays.</w:t>
      </w:r>
      <w:r w:rsidR="00112365" w:rsidRPr="009C5593">
        <w:rPr>
          <w:rFonts w:asciiTheme="minorHAnsi" w:eastAsia="Arial" w:hAnsiTheme="minorHAnsi" w:cstheme="minorHAnsi"/>
          <w:color w:val="000000" w:themeColor="text1"/>
          <w:sz w:val="21"/>
          <w:szCs w:val="21"/>
          <w:lang w:val="en-GB"/>
        </w:rPr>
        <w:t xml:space="preserve"> </w:t>
      </w:r>
      <w:r w:rsidR="001512EB" w:rsidRPr="009C5593">
        <w:rPr>
          <w:rFonts w:asciiTheme="minorHAnsi" w:eastAsia="Arial" w:hAnsiTheme="minorHAnsi" w:cstheme="minorHAnsi"/>
          <w:color w:val="000000" w:themeColor="text1"/>
          <w:sz w:val="21"/>
          <w:szCs w:val="21"/>
          <w:lang w:val="en-GB"/>
        </w:rPr>
        <w:t>The school should ensure that all arrangements reflects safeguarding and a duty of care towards the children and staff.</w:t>
      </w:r>
    </w:p>
    <w:p w:rsidR="001356AC" w:rsidRPr="009C5593" w:rsidRDefault="001356AC" w:rsidP="00EF1AFF">
      <w:pPr>
        <w:tabs>
          <w:tab w:val="left" w:pos="288"/>
        </w:tabs>
        <w:spacing w:before="275"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pacing w:val="-1"/>
          <w:sz w:val="21"/>
          <w:szCs w:val="21"/>
          <w:lang w:val="en-GB"/>
        </w:rPr>
        <w:t xml:space="preserve">Insert here the information about how your school: </w:t>
      </w:r>
    </w:p>
    <w:p w:rsidR="001356AC" w:rsidRPr="009C5593" w:rsidRDefault="001356AC" w:rsidP="00384108">
      <w:pPr>
        <w:pStyle w:val="ListParagraph"/>
        <w:numPr>
          <w:ilvl w:val="0"/>
          <w:numId w:val="16"/>
        </w:numPr>
        <w:tabs>
          <w:tab w:val="left" w:pos="288"/>
        </w:tabs>
        <w:spacing w:before="275"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ensures that all arrangements reflect a duty of care towards </w:t>
      </w:r>
      <w:r w:rsidR="00D34EFE" w:rsidRPr="009C5593">
        <w:rPr>
          <w:rFonts w:asciiTheme="minorHAnsi" w:eastAsia="Arial" w:hAnsiTheme="minorHAnsi" w:cstheme="minorHAnsi"/>
          <w:i/>
          <w:color w:val="000000" w:themeColor="text1"/>
          <w:sz w:val="21"/>
          <w:szCs w:val="21"/>
          <w:lang w:val="en-GB"/>
        </w:rPr>
        <w:t>child</w:t>
      </w:r>
      <w:r w:rsidR="006702F7" w:rsidRPr="009C5593">
        <w:rPr>
          <w:rFonts w:asciiTheme="minorHAnsi" w:eastAsia="Arial" w:hAnsiTheme="minorHAnsi" w:cstheme="minorHAnsi"/>
          <w:i/>
          <w:color w:val="000000" w:themeColor="text1"/>
          <w:sz w:val="21"/>
          <w:szCs w:val="21"/>
          <w:lang w:val="en-GB"/>
        </w:rPr>
        <w:t>ren</w:t>
      </w:r>
      <w:r w:rsidRPr="009C5593">
        <w:rPr>
          <w:rFonts w:asciiTheme="minorHAnsi" w:eastAsia="Arial" w:hAnsiTheme="minorHAnsi" w:cstheme="minorHAnsi"/>
          <w:i/>
          <w:color w:val="000000" w:themeColor="text1"/>
          <w:sz w:val="21"/>
          <w:szCs w:val="21"/>
          <w:lang w:val="en-GB"/>
        </w:rPr>
        <w:t xml:space="preserve"> and staff</w:t>
      </w:r>
    </w:p>
    <w:p w:rsidR="001356AC" w:rsidRPr="009C5593" w:rsidRDefault="001356AC" w:rsidP="00EF1AFF">
      <w:pPr>
        <w:tabs>
          <w:tab w:val="left" w:pos="5894"/>
        </w:tabs>
        <w:spacing w:before="231"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Where staff do supervise candidates overnight:</w:t>
      </w:r>
      <w:r w:rsidR="00EF1AFF" w:rsidRPr="009C5593">
        <w:rPr>
          <w:rFonts w:asciiTheme="minorHAnsi" w:eastAsia="Arial" w:hAnsiTheme="minorHAnsi" w:cstheme="minorHAnsi"/>
          <w:i/>
          <w:color w:val="000000" w:themeColor="text1"/>
          <w:sz w:val="21"/>
          <w:szCs w:val="21"/>
          <w:lang w:val="en-GB"/>
        </w:rPr>
        <w:br/>
      </w:r>
    </w:p>
    <w:p w:rsidR="001356AC" w:rsidRPr="009C5593" w:rsidRDefault="001356AC" w:rsidP="00384108">
      <w:pPr>
        <w:pStyle w:val="ListParagraph"/>
        <w:numPr>
          <w:ilvl w:val="0"/>
          <w:numId w:val="36"/>
        </w:numPr>
        <w:tabs>
          <w:tab w:val="left" w:pos="284"/>
        </w:tabs>
        <w:spacing w:before="1" w:line="227"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staff should have regard to any local and national guidance</w:t>
      </w:r>
    </w:p>
    <w:p w:rsidR="00571812" w:rsidRPr="009C5593" w:rsidRDefault="00571812" w:rsidP="00571812">
      <w:pPr>
        <w:tabs>
          <w:tab w:val="left" w:pos="284"/>
        </w:tabs>
        <w:spacing w:before="1" w:line="227" w:lineRule="exact"/>
        <w:ind w:right="-4312"/>
        <w:textAlignment w:val="baseline"/>
        <w:rPr>
          <w:rFonts w:asciiTheme="minorHAnsi" w:eastAsia="Arial" w:hAnsiTheme="minorHAnsi" w:cstheme="minorHAnsi"/>
          <w:i/>
          <w:color w:val="000000" w:themeColor="text1"/>
          <w:sz w:val="21"/>
          <w:szCs w:val="21"/>
          <w:lang w:val="en-GB"/>
        </w:rPr>
      </w:pPr>
    </w:p>
    <w:p w:rsidR="0057114D" w:rsidRPr="009C5593" w:rsidRDefault="0057114D" w:rsidP="00384108">
      <w:pPr>
        <w:pStyle w:val="ListParagraph"/>
        <w:numPr>
          <w:ilvl w:val="0"/>
          <w:numId w:val="46"/>
        </w:numPr>
        <w:tabs>
          <w:tab w:val="left" w:pos="426"/>
        </w:tabs>
        <w:spacing w:before="277" w:line="274" w:lineRule="exact"/>
        <w:ind w:left="0" w:right="-4312" w:firstLine="0"/>
        <w:textAlignment w:val="baseline"/>
        <w:rPr>
          <w:rFonts w:asciiTheme="minorHAnsi" w:eastAsia="Arial" w:hAnsiTheme="minorHAnsi" w:cstheme="minorHAnsi"/>
          <w:b/>
          <w:color w:val="000000" w:themeColor="text1"/>
          <w:spacing w:val="-3"/>
          <w:sz w:val="21"/>
          <w:szCs w:val="21"/>
          <w:lang w:val="en-GB"/>
        </w:rPr>
      </w:pPr>
      <w:r w:rsidRPr="009C5593">
        <w:rPr>
          <w:rFonts w:asciiTheme="minorHAnsi" w:eastAsia="Arial" w:hAnsiTheme="minorHAnsi" w:cstheme="minorHAnsi"/>
          <w:b/>
          <w:color w:val="000000" w:themeColor="text1"/>
          <w:spacing w:val="-3"/>
          <w:sz w:val="21"/>
          <w:szCs w:val="21"/>
          <w:lang w:val="en-GB"/>
        </w:rPr>
        <w:t>Curriculum</w:t>
      </w:r>
    </w:p>
    <w:p w:rsidR="0057114D" w:rsidRPr="009C5593" w:rsidRDefault="0057114D" w:rsidP="00847723">
      <w:pPr>
        <w:spacing w:before="274" w:line="276" w:lineRule="exact"/>
        <w:ind w:right="-4312"/>
        <w:jc w:val="both"/>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pacing w:val="1"/>
          <w:sz w:val="21"/>
          <w:szCs w:val="21"/>
          <w:lang w:val="en-GB"/>
        </w:rPr>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w:t>
      </w:r>
      <w:r w:rsidR="00D34EFE" w:rsidRPr="009C5593">
        <w:rPr>
          <w:rFonts w:asciiTheme="minorHAnsi" w:eastAsia="Arial" w:hAnsiTheme="minorHAnsi" w:cstheme="minorHAnsi"/>
          <w:color w:val="000000" w:themeColor="text1"/>
          <w:spacing w:val="1"/>
          <w:sz w:val="21"/>
          <w:szCs w:val="21"/>
          <w:lang w:val="en-GB"/>
        </w:rPr>
        <w:t>child</w:t>
      </w:r>
      <w:r w:rsidR="006702F7" w:rsidRPr="009C5593">
        <w:rPr>
          <w:rFonts w:asciiTheme="minorHAnsi" w:eastAsia="Arial" w:hAnsiTheme="minorHAnsi" w:cstheme="minorHAnsi"/>
          <w:color w:val="000000" w:themeColor="text1"/>
          <w:spacing w:val="1"/>
          <w:sz w:val="21"/>
          <w:szCs w:val="21"/>
          <w:lang w:val="en-GB"/>
        </w:rPr>
        <w:t>ren</w:t>
      </w:r>
      <w:r w:rsidRPr="009C5593">
        <w:rPr>
          <w:rFonts w:asciiTheme="minorHAnsi" w:eastAsia="Arial" w:hAnsiTheme="minorHAnsi" w:cstheme="minorHAnsi"/>
          <w:color w:val="000000" w:themeColor="text1"/>
          <w:spacing w:val="1"/>
          <w:sz w:val="21"/>
          <w:szCs w:val="21"/>
          <w:lang w:val="en-GB"/>
        </w:rPr>
        <w:t xml:space="preserve"> to ensure sensitive topics can be discussed in a safe learning environment. This plan should highlight particular areas of </w:t>
      </w:r>
      <w:r w:rsidRPr="009C5593">
        <w:rPr>
          <w:rFonts w:asciiTheme="minorHAnsi" w:eastAsia="Arial" w:hAnsiTheme="minorHAnsi" w:cstheme="minorHAnsi"/>
          <w:color w:val="000000" w:themeColor="text1"/>
          <w:spacing w:val="1"/>
          <w:sz w:val="21"/>
          <w:szCs w:val="21"/>
          <w:lang w:val="en-GB"/>
        </w:rPr>
        <w:lastRenderedPageBreak/>
        <w:t>risk and sensitivity and care should especially be taken in those areas of the curriculum where usual boundaries or rules are less rigorously applied e.g. drama</w:t>
      </w:r>
    </w:p>
    <w:p w:rsidR="0057114D" w:rsidRPr="009C5593" w:rsidRDefault="0057114D" w:rsidP="00847723">
      <w:pPr>
        <w:spacing w:before="276" w:line="276" w:lineRule="exact"/>
        <w:ind w:right="-4312"/>
        <w:jc w:val="both"/>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color w:val="000000" w:themeColor="text1"/>
          <w:spacing w:val="1"/>
          <w:sz w:val="21"/>
          <w:szCs w:val="21"/>
          <w:lang w:val="en-GB"/>
        </w:rPr>
        <w:t xml:space="preserve">The curriculum can sometimes include or lead to unplanned discussion about subject matter of a sexually explicit, political or otherwise sensitive nature. Responding to children’s questions requires careful judgement and staff should take guidance in these circumstances from the </w:t>
      </w:r>
      <w:r w:rsidR="00A2649B" w:rsidRPr="009C5593">
        <w:rPr>
          <w:rFonts w:asciiTheme="minorHAnsi" w:eastAsia="Arial" w:hAnsiTheme="minorHAnsi" w:cstheme="minorHAnsi"/>
          <w:color w:val="000000" w:themeColor="text1"/>
          <w:spacing w:val="1"/>
          <w:sz w:val="21"/>
          <w:szCs w:val="21"/>
          <w:lang w:val="en-GB"/>
        </w:rPr>
        <w:t>d</w:t>
      </w:r>
      <w:r w:rsidR="00D21F43" w:rsidRPr="009C5593">
        <w:rPr>
          <w:rFonts w:asciiTheme="minorHAnsi" w:eastAsia="Arial" w:hAnsiTheme="minorHAnsi" w:cstheme="minorHAnsi"/>
          <w:color w:val="000000" w:themeColor="text1"/>
          <w:spacing w:val="1"/>
          <w:sz w:val="21"/>
          <w:szCs w:val="21"/>
          <w:lang w:val="en-GB"/>
        </w:rPr>
        <w:t>esignated safeguarding lead</w:t>
      </w:r>
      <w:r w:rsidRPr="009C5593">
        <w:rPr>
          <w:rFonts w:asciiTheme="minorHAnsi" w:eastAsia="Arial" w:hAnsiTheme="minorHAnsi" w:cstheme="minorHAnsi"/>
          <w:color w:val="000000" w:themeColor="text1"/>
          <w:spacing w:val="1"/>
          <w:sz w:val="21"/>
          <w:szCs w:val="21"/>
          <w:lang w:val="en-GB"/>
        </w:rPr>
        <w:t>.</w:t>
      </w:r>
      <w:r w:rsidRPr="009C5593">
        <w:rPr>
          <w:rFonts w:asciiTheme="minorHAnsi" w:eastAsia="Arial" w:hAnsiTheme="minorHAnsi" w:cstheme="minorHAnsi"/>
          <w:color w:val="000000" w:themeColor="text1"/>
          <w:spacing w:val="1"/>
          <w:sz w:val="21"/>
          <w:szCs w:val="21"/>
          <w:lang w:val="en-GB"/>
        </w:rPr>
        <w:br/>
      </w:r>
      <w:r w:rsidRPr="009C5593">
        <w:rPr>
          <w:rFonts w:asciiTheme="minorHAnsi" w:eastAsia="Arial" w:hAnsiTheme="minorHAnsi" w:cstheme="minorHAnsi"/>
          <w:color w:val="000000" w:themeColor="text1"/>
          <w:spacing w:val="1"/>
          <w:sz w:val="21"/>
          <w:szCs w:val="21"/>
          <w:lang w:val="en-GB"/>
        </w:rPr>
        <w:br/>
        <w:t>C</w:t>
      </w:r>
      <w:r w:rsidRPr="009C5593">
        <w:rPr>
          <w:rFonts w:asciiTheme="minorHAnsi" w:eastAsia="Arial" w:hAnsiTheme="minorHAnsi" w:cstheme="minorHAnsi"/>
          <w:color w:val="000000" w:themeColor="text1"/>
          <w:sz w:val="21"/>
          <w:szCs w:val="21"/>
          <w:lang w:val="en-GB"/>
        </w:rPr>
        <w:t xml:space="preserve">are should be taken to comply with our policy on spiritual, moral, social, cultural (SMSC) which should promote fundamental British values and be rigorously reviewed to ensure it is lawful and consistently applied. Staff should also comply at all times with the policy for relationships </w:t>
      </w:r>
      <w:r w:rsidR="00A2649B" w:rsidRPr="009C5593">
        <w:rPr>
          <w:rFonts w:asciiTheme="minorHAnsi" w:eastAsia="Arial" w:hAnsiTheme="minorHAnsi" w:cstheme="minorHAnsi"/>
          <w:color w:val="000000" w:themeColor="text1"/>
          <w:sz w:val="21"/>
          <w:szCs w:val="21"/>
          <w:lang w:val="en-GB"/>
        </w:rPr>
        <w:t>and sex education (</w:t>
      </w:r>
      <w:r w:rsidRPr="009C5593">
        <w:rPr>
          <w:rFonts w:asciiTheme="minorHAnsi" w:eastAsia="Arial" w:hAnsiTheme="minorHAnsi" w:cstheme="minorHAnsi"/>
          <w:color w:val="000000" w:themeColor="text1"/>
          <w:sz w:val="21"/>
          <w:szCs w:val="21"/>
          <w:lang w:val="en-GB"/>
        </w:rPr>
        <w:t>R</w:t>
      </w:r>
      <w:r w:rsidR="00A2649B" w:rsidRPr="009C5593">
        <w:rPr>
          <w:rFonts w:asciiTheme="minorHAnsi" w:eastAsia="Arial" w:hAnsiTheme="minorHAnsi" w:cstheme="minorHAnsi"/>
          <w:color w:val="000000" w:themeColor="text1"/>
          <w:sz w:val="21"/>
          <w:szCs w:val="21"/>
          <w:lang w:val="en-GB"/>
        </w:rPr>
        <w:t>S</w:t>
      </w:r>
      <w:r w:rsidRPr="009C5593">
        <w:rPr>
          <w:rFonts w:asciiTheme="minorHAnsi" w:eastAsia="Arial" w:hAnsiTheme="minorHAnsi" w:cstheme="minorHAnsi"/>
          <w:color w:val="000000" w:themeColor="text1"/>
          <w:sz w:val="21"/>
          <w:szCs w:val="21"/>
          <w:lang w:val="en-GB"/>
        </w:rPr>
        <w:t>E). It should be noted that parents have the right to withdraw their children from all or part of any sex education provided but not from the National Curriculum for Science.</w:t>
      </w:r>
      <w:r w:rsidR="008B3485" w:rsidRPr="009C5593">
        <w:rPr>
          <w:rFonts w:asciiTheme="minorHAnsi" w:eastAsia="Arial" w:hAnsiTheme="minorHAnsi" w:cstheme="minorHAnsi"/>
          <w:color w:val="000000" w:themeColor="text1"/>
          <w:sz w:val="21"/>
          <w:szCs w:val="21"/>
          <w:lang w:val="en-GB"/>
        </w:rPr>
        <w:br/>
      </w:r>
      <w:r w:rsidR="00914AF6" w:rsidRPr="009C5593">
        <w:rPr>
          <w:rFonts w:asciiTheme="minorHAnsi" w:eastAsia="Arial" w:hAnsiTheme="minorHAnsi" w:cstheme="minorHAnsi"/>
          <w:i/>
          <w:color w:val="000000" w:themeColor="text1"/>
          <w:sz w:val="21"/>
          <w:szCs w:val="21"/>
          <w:lang w:val="en-GB"/>
        </w:rPr>
        <w:br/>
      </w:r>
      <w:r w:rsidRPr="009C5593">
        <w:rPr>
          <w:rFonts w:asciiTheme="minorHAnsi" w:eastAsia="Arial" w:hAnsiTheme="minorHAnsi" w:cstheme="minorHAnsi"/>
          <w:i/>
          <w:color w:val="000000" w:themeColor="text1"/>
          <w:sz w:val="21"/>
          <w:szCs w:val="21"/>
          <w:lang w:val="en-GB"/>
        </w:rPr>
        <w:t>This means that staff should:</w:t>
      </w:r>
    </w:p>
    <w:p w:rsidR="0057114D" w:rsidRPr="009C5593" w:rsidRDefault="0057114D" w:rsidP="00384108">
      <w:pPr>
        <w:pStyle w:val="ListParagraph"/>
        <w:numPr>
          <w:ilvl w:val="0"/>
          <w:numId w:val="37"/>
        </w:numPr>
        <w:tabs>
          <w:tab w:val="left" w:pos="432"/>
        </w:tabs>
        <w:spacing w:before="226"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have clear written lesson plans</w:t>
      </w:r>
    </w:p>
    <w:p w:rsidR="0057114D" w:rsidRPr="009C5593" w:rsidRDefault="0057114D" w:rsidP="00384108">
      <w:pPr>
        <w:pStyle w:val="ListParagraph"/>
        <w:numPr>
          <w:ilvl w:val="0"/>
          <w:numId w:val="37"/>
        </w:numPr>
        <w:tabs>
          <w:tab w:val="left" w:pos="432"/>
        </w:tabs>
        <w:spacing w:before="2" w:line="230" w:lineRule="exact"/>
        <w:ind w:left="284" w:right="-4312" w:hanging="284"/>
        <w:textAlignment w:val="baseline"/>
        <w:rPr>
          <w:rFonts w:asciiTheme="minorHAnsi" w:eastAsia="Arial" w:hAnsiTheme="minorHAnsi" w:cstheme="minorHAnsi"/>
          <w:i/>
          <w:color w:val="000000" w:themeColor="text1"/>
          <w:spacing w:val="-2"/>
          <w:sz w:val="21"/>
          <w:szCs w:val="21"/>
          <w:lang w:val="en-GB"/>
        </w:rPr>
      </w:pPr>
      <w:r w:rsidRPr="009C5593">
        <w:rPr>
          <w:rFonts w:asciiTheme="minorHAnsi" w:eastAsia="Arial" w:hAnsiTheme="minorHAnsi" w:cstheme="minorHAnsi"/>
          <w:i/>
          <w:color w:val="000000" w:themeColor="text1"/>
          <w:spacing w:val="-2"/>
          <w:sz w:val="21"/>
          <w:szCs w:val="21"/>
          <w:lang w:val="en-GB"/>
        </w:rPr>
        <w:t xml:space="preserve">take care when encouraging </w:t>
      </w:r>
      <w:r w:rsidR="00D34EFE" w:rsidRPr="009C5593">
        <w:rPr>
          <w:rFonts w:asciiTheme="minorHAnsi" w:eastAsia="Arial" w:hAnsiTheme="minorHAnsi" w:cstheme="minorHAnsi"/>
          <w:i/>
          <w:color w:val="000000" w:themeColor="text1"/>
          <w:spacing w:val="-2"/>
          <w:sz w:val="21"/>
          <w:szCs w:val="21"/>
          <w:lang w:val="en-GB"/>
        </w:rPr>
        <w:t>child</w:t>
      </w:r>
      <w:r w:rsidR="006702F7" w:rsidRPr="009C5593">
        <w:rPr>
          <w:rFonts w:asciiTheme="minorHAnsi" w:eastAsia="Arial" w:hAnsiTheme="minorHAnsi" w:cstheme="minorHAnsi"/>
          <w:i/>
          <w:color w:val="000000" w:themeColor="text1"/>
          <w:spacing w:val="-2"/>
          <w:sz w:val="21"/>
          <w:szCs w:val="21"/>
          <w:lang w:val="en-GB"/>
        </w:rPr>
        <w:t>ren</w:t>
      </w:r>
      <w:r w:rsidRPr="009C5593">
        <w:rPr>
          <w:rFonts w:asciiTheme="minorHAnsi" w:eastAsia="Arial" w:hAnsiTheme="minorHAnsi" w:cstheme="minorHAnsi"/>
          <w:i/>
          <w:color w:val="000000" w:themeColor="text1"/>
          <w:spacing w:val="-2"/>
          <w:sz w:val="21"/>
          <w:szCs w:val="21"/>
          <w:lang w:val="en-GB"/>
        </w:rPr>
        <w:t xml:space="preserve"> to use self-expression, not to overstep personal and professional boundaries</w:t>
      </w:r>
    </w:p>
    <w:p w:rsidR="0057114D" w:rsidRPr="009C5593" w:rsidRDefault="0057114D" w:rsidP="00384108">
      <w:pPr>
        <w:pStyle w:val="ListParagraph"/>
        <w:numPr>
          <w:ilvl w:val="0"/>
          <w:numId w:val="37"/>
        </w:numPr>
        <w:tabs>
          <w:tab w:val="left" w:pos="432"/>
        </w:tabs>
        <w:spacing w:before="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able to justify all curriculum materials and relate these to clearly identifiable lessons plans.</w:t>
      </w:r>
    </w:p>
    <w:p w:rsidR="0057114D" w:rsidRPr="009C5593" w:rsidRDefault="0057114D" w:rsidP="00EF1AFF">
      <w:pPr>
        <w:spacing w:before="274"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adults should not:</w:t>
      </w:r>
    </w:p>
    <w:p w:rsidR="0057114D" w:rsidRPr="009C5593" w:rsidRDefault="0057114D" w:rsidP="00384108">
      <w:pPr>
        <w:pStyle w:val="ListParagraph"/>
        <w:numPr>
          <w:ilvl w:val="0"/>
          <w:numId w:val="38"/>
        </w:numPr>
        <w:tabs>
          <w:tab w:val="left" w:pos="432"/>
        </w:tabs>
        <w:spacing w:before="23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enter into or encourage inappropriate discussions which may offend or harm others</w:t>
      </w:r>
    </w:p>
    <w:p w:rsidR="0057114D" w:rsidRPr="009C5593" w:rsidRDefault="0057114D" w:rsidP="00384108">
      <w:pPr>
        <w:pStyle w:val="ListParagraph"/>
        <w:numPr>
          <w:ilvl w:val="0"/>
          <w:numId w:val="38"/>
        </w:numPr>
        <w:tabs>
          <w:tab w:val="left" w:pos="432"/>
        </w:tabs>
        <w:spacing w:before="1" w:line="230" w:lineRule="exact"/>
        <w:ind w:left="284" w:right="-4312" w:hanging="284"/>
        <w:textAlignment w:val="baseline"/>
        <w:rPr>
          <w:rFonts w:asciiTheme="minorHAnsi" w:eastAsia="Arial" w:hAnsiTheme="minorHAnsi" w:cstheme="minorHAnsi"/>
          <w:i/>
          <w:color w:val="000000" w:themeColor="text1"/>
          <w:spacing w:val="-4"/>
          <w:sz w:val="21"/>
          <w:szCs w:val="21"/>
          <w:lang w:val="en-GB"/>
        </w:rPr>
      </w:pPr>
      <w:r w:rsidRPr="009C5593">
        <w:rPr>
          <w:rFonts w:asciiTheme="minorHAnsi" w:eastAsia="Arial" w:hAnsiTheme="minorHAnsi" w:cstheme="minorHAnsi"/>
          <w:i/>
          <w:color w:val="000000" w:themeColor="text1"/>
          <w:spacing w:val="-4"/>
          <w:sz w:val="21"/>
          <w:szCs w:val="21"/>
          <w:lang w:val="en-GB"/>
        </w:rPr>
        <w:t>undermine fundamental British values</w:t>
      </w:r>
    </w:p>
    <w:p w:rsidR="0057114D" w:rsidRPr="009C5593" w:rsidRDefault="0057114D" w:rsidP="00384108">
      <w:pPr>
        <w:pStyle w:val="ListParagraph"/>
        <w:numPr>
          <w:ilvl w:val="0"/>
          <w:numId w:val="38"/>
        </w:numPr>
        <w:tabs>
          <w:tab w:val="left" w:pos="432"/>
        </w:tabs>
        <w:spacing w:line="230" w:lineRule="exact"/>
        <w:ind w:left="284" w:right="-4312" w:hanging="284"/>
        <w:textAlignment w:val="baseline"/>
        <w:rPr>
          <w:rFonts w:asciiTheme="minorHAnsi" w:eastAsia="Arial"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express any prejudicial views</w:t>
      </w:r>
    </w:p>
    <w:p w:rsidR="0092421E" w:rsidRPr="009C5593" w:rsidRDefault="0057114D" w:rsidP="00384108">
      <w:pPr>
        <w:pStyle w:val="ListParagraph"/>
        <w:numPr>
          <w:ilvl w:val="0"/>
          <w:numId w:val="38"/>
        </w:numPr>
        <w:tabs>
          <w:tab w:val="left" w:pos="432"/>
        </w:tabs>
        <w:spacing w:before="1" w:line="225"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attempt to influence or impose their personal values</w:t>
      </w:r>
      <w:r w:rsidR="0092421E" w:rsidRPr="009C5593">
        <w:rPr>
          <w:rFonts w:asciiTheme="minorHAnsi" w:eastAsia="Arial" w:hAnsiTheme="minorHAnsi" w:cstheme="minorHAnsi"/>
          <w:i/>
          <w:color w:val="000000" w:themeColor="text1"/>
          <w:sz w:val="21"/>
          <w:szCs w:val="21"/>
          <w:lang w:val="en-GB"/>
        </w:rPr>
        <w:t xml:space="preserve">, attitudes or beliefs on </w:t>
      </w:r>
      <w:r w:rsidR="00D34EFE" w:rsidRPr="009C5593">
        <w:rPr>
          <w:rFonts w:asciiTheme="minorHAnsi" w:eastAsia="Arial" w:hAnsiTheme="minorHAnsi" w:cstheme="minorHAnsi"/>
          <w:i/>
          <w:color w:val="000000" w:themeColor="text1"/>
          <w:sz w:val="21"/>
          <w:szCs w:val="21"/>
          <w:lang w:val="en-GB"/>
        </w:rPr>
        <w:t>child</w:t>
      </w:r>
      <w:r w:rsidR="006702F7" w:rsidRPr="009C5593">
        <w:rPr>
          <w:rFonts w:asciiTheme="minorHAnsi" w:eastAsia="Arial" w:hAnsiTheme="minorHAnsi" w:cstheme="minorHAnsi"/>
          <w:i/>
          <w:color w:val="000000" w:themeColor="text1"/>
          <w:sz w:val="21"/>
          <w:szCs w:val="21"/>
          <w:lang w:val="en-GB"/>
        </w:rPr>
        <w:t>ren</w:t>
      </w:r>
      <w:r w:rsidR="0092421E" w:rsidRPr="009C5593">
        <w:rPr>
          <w:rFonts w:asciiTheme="minorHAnsi" w:eastAsia="Arial" w:hAnsiTheme="minorHAnsi" w:cstheme="minorHAnsi"/>
          <w:i/>
          <w:color w:val="000000" w:themeColor="text1"/>
          <w:sz w:val="21"/>
          <w:szCs w:val="21"/>
          <w:lang w:val="en-GB"/>
        </w:rPr>
        <w:br/>
      </w:r>
      <w:r w:rsidR="0092421E" w:rsidRPr="009C5593">
        <w:rPr>
          <w:rFonts w:asciiTheme="minorHAnsi" w:eastAsia="Arial" w:hAnsiTheme="minorHAnsi" w:cstheme="minorHAnsi"/>
          <w:i/>
          <w:color w:val="000000" w:themeColor="text1"/>
          <w:sz w:val="21"/>
          <w:szCs w:val="21"/>
          <w:lang w:val="en-GB"/>
        </w:rPr>
        <w:br/>
      </w:r>
    </w:p>
    <w:p w:rsidR="0057114D" w:rsidRPr="009C5593" w:rsidRDefault="0057114D" w:rsidP="00384108">
      <w:pPr>
        <w:pStyle w:val="ListParagraph"/>
        <w:numPr>
          <w:ilvl w:val="0"/>
          <w:numId w:val="46"/>
        </w:numPr>
        <w:tabs>
          <w:tab w:val="left" w:pos="426"/>
        </w:tabs>
        <w:spacing w:before="2" w:line="281" w:lineRule="exact"/>
        <w:ind w:left="0" w:right="-4312" w:firstLine="0"/>
        <w:textAlignment w:val="baseline"/>
        <w:rPr>
          <w:rFonts w:asciiTheme="minorHAnsi" w:eastAsia="Arial" w:hAnsiTheme="minorHAnsi" w:cstheme="minorHAnsi"/>
          <w:b/>
          <w:color w:val="000000" w:themeColor="text1"/>
          <w:spacing w:val="-2"/>
          <w:sz w:val="21"/>
          <w:szCs w:val="21"/>
          <w:lang w:val="en-GB"/>
        </w:rPr>
      </w:pPr>
      <w:r w:rsidRPr="009C5593">
        <w:rPr>
          <w:rFonts w:asciiTheme="minorHAnsi" w:eastAsia="Arial" w:hAnsiTheme="minorHAnsi" w:cstheme="minorHAnsi"/>
          <w:b/>
          <w:color w:val="000000" w:themeColor="text1"/>
          <w:spacing w:val="-2"/>
          <w:sz w:val="21"/>
          <w:szCs w:val="21"/>
          <w:lang w:val="en-GB"/>
        </w:rPr>
        <w:t>Whistleblowing</w:t>
      </w:r>
    </w:p>
    <w:p w:rsidR="0057114D" w:rsidRPr="009C5593" w:rsidRDefault="0057114D" w:rsidP="00847723">
      <w:pPr>
        <w:spacing w:before="270"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Whistleblowing is the mechanism by which staff can voice their concerns, made in good faith, without fear of repercussion. Our school has a clear and accessible whistleblowing </w:t>
      </w:r>
      <w:r w:rsidR="004A6A22" w:rsidRPr="009C5593">
        <w:rPr>
          <w:rFonts w:asciiTheme="minorHAnsi" w:eastAsia="Arial" w:hAnsiTheme="minorHAnsi" w:cstheme="minorHAnsi"/>
          <w:color w:val="000000" w:themeColor="text1"/>
          <w:sz w:val="21"/>
          <w:szCs w:val="21"/>
          <w:lang w:val="en-GB"/>
        </w:rPr>
        <w:t>section in the safeguarding and child protection policy</w:t>
      </w:r>
      <w:r w:rsidRPr="009C5593">
        <w:rPr>
          <w:rFonts w:asciiTheme="minorHAnsi" w:eastAsia="Arial" w:hAnsiTheme="minorHAnsi" w:cstheme="minorHAnsi"/>
          <w:color w:val="000000" w:themeColor="text1"/>
          <w:sz w:val="21"/>
          <w:szCs w:val="21"/>
          <w:lang w:val="en-GB"/>
        </w:rPr>
        <w:t>. Staff who use whistle blowing procedures should have their employment rights protected.</w:t>
      </w:r>
    </w:p>
    <w:p w:rsidR="0057114D" w:rsidRPr="009C5593" w:rsidRDefault="0057114D" w:rsidP="00847723">
      <w:pPr>
        <w:spacing w:before="279" w:line="276" w:lineRule="exact"/>
        <w:ind w:right="-4312"/>
        <w:jc w:val="both"/>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Staff should recognise their individual responsibilities to bring matters of concern to the attention of senior management</w:t>
      </w:r>
      <w:r w:rsidR="00A2649B" w:rsidRPr="009C5593">
        <w:rPr>
          <w:rFonts w:asciiTheme="minorHAnsi" w:eastAsia="Arial" w:hAnsiTheme="minorHAnsi" w:cstheme="minorHAnsi"/>
          <w:color w:val="000000" w:themeColor="text1"/>
          <w:sz w:val="21"/>
          <w:szCs w:val="21"/>
          <w:lang w:val="en-GB"/>
        </w:rPr>
        <w:t>, the chair of g</w:t>
      </w:r>
      <w:r w:rsidR="004A6A22" w:rsidRPr="009C5593">
        <w:rPr>
          <w:rFonts w:asciiTheme="minorHAnsi" w:eastAsia="Arial" w:hAnsiTheme="minorHAnsi" w:cstheme="minorHAnsi"/>
          <w:color w:val="000000" w:themeColor="text1"/>
          <w:sz w:val="21"/>
          <w:szCs w:val="21"/>
          <w:lang w:val="en-GB"/>
        </w:rPr>
        <w:t>overnors</w:t>
      </w:r>
      <w:r w:rsidRPr="009C5593">
        <w:rPr>
          <w:rFonts w:asciiTheme="minorHAnsi" w:eastAsia="Arial" w:hAnsiTheme="minorHAnsi" w:cstheme="minorHAnsi"/>
          <w:color w:val="000000" w:themeColor="text1"/>
          <w:sz w:val="21"/>
          <w:szCs w:val="21"/>
          <w:lang w:val="en-GB"/>
        </w:rPr>
        <w:t xml:space="preserve"> and/or relevant external agencies and that to not do so may result in charges of serious neglect on their part where the welfare of children may be at risk.</w:t>
      </w:r>
    </w:p>
    <w:p w:rsidR="0057114D" w:rsidRPr="009C5593" w:rsidRDefault="0057114D" w:rsidP="00EF1AFF">
      <w:pPr>
        <w:spacing w:before="245"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Insert here the information about how your school:</w:t>
      </w:r>
    </w:p>
    <w:p w:rsidR="0057114D" w:rsidRPr="009C5593" w:rsidRDefault="00CB23BC" w:rsidP="00384108">
      <w:pPr>
        <w:pStyle w:val="ListParagraph"/>
        <w:numPr>
          <w:ilvl w:val="0"/>
          <w:numId w:val="17"/>
        </w:numPr>
        <w:tabs>
          <w:tab w:val="left" w:pos="284"/>
          <w:tab w:val="left" w:pos="5894"/>
        </w:tabs>
        <w:spacing w:before="245"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ensures that there </w:t>
      </w:r>
      <w:r w:rsidR="00847723" w:rsidRPr="009C5593">
        <w:rPr>
          <w:rFonts w:asciiTheme="minorHAnsi" w:eastAsia="Arial" w:hAnsiTheme="minorHAnsi" w:cstheme="minorHAnsi"/>
          <w:i/>
          <w:color w:val="000000" w:themeColor="text1"/>
          <w:sz w:val="21"/>
          <w:szCs w:val="21"/>
          <w:lang w:val="en-GB"/>
        </w:rPr>
        <w:t>is a</w:t>
      </w:r>
      <w:r w:rsidR="0057114D" w:rsidRPr="009C5593">
        <w:rPr>
          <w:rFonts w:asciiTheme="minorHAnsi" w:eastAsia="Arial" w:hAnsiTheme="minorHAnsi" w:cstheme="minorHAnsi"/>
          <w:i/>
          <w:color w:val="000000" w:themeColor="text1"/>
          <w:sz w:val="21"/>
          <w:szCs w:val="21"/>
          <w:lang w:val="en-GB"/>
        </w:rPr>
        <w:t xml:space="preserve"> whistleblowing </w:t>
      </w:r>
      <w:r w:rsidR="004A6A22" w:rsidRPr="009C5593">
        <w:rPr>
          <w:rFonts w:asciiTheme="minorHAnsi" w:eastAsia="Arial" w:hAnsiTheme="minorHAnsi" w:cstheme="minorHAnsi"/>
          <w:i/>
          <w:color w:val="000000" w:themeColor="text1"/>
          <w:sz w:val="21"/>
          <w:szCs w:val="21"/>
          <w:lang w:val="en-GB"/>
        </w:rPr>
        <w:t xml:space="preserve">section </w:t>
      </w:r>
      <w:r w:rsidRPr="009C5593">
        <w:rPr>
          <w:rFonts w:asciiTheme="minorHAnsi" w:eastAsia="Arial" w:hAnsiTheme="minorHAnsi" w:cstheme="minorHAnsi"/>
          <w:i/>
          <w:color w:val="000000" w:themeColor="text1"/>
          <w:sz w:val="21"/>
          <w:szCs w:val="21"/>
          <w:lang w:val="en-GB"/>
        </w:rPr>
        <w:t xml:space="preserve">in </w:t>
      </w:r>
      <w:r w:rsidR="004A6A22" w:rsidRPr="009C5593">
        <w:rPr>
          <w:rFonts w:asciiTheme="minorHAnsi" w:eastAsia="Arial" w:hAnsiTheme="minorHAnsi" w:cstheme="minorHAnsi"/>
          <w:i/>
          <w:color w:val="000000" w:themeColor="text1"/>
          <w:sz w:val="21"/>
          <w:szCs w:val="21"/>
          <w:lang w:val="en-GB"/>
        </w:rPr>
        <w:t xml:space="preserve">the safeguarding and child protection </w:t>
      </w:r>
      <w:r w:rsidR="0057114D" w:rsidRPr="009C5593">
        <w:rPr>
          <w:rFonts w:asciiTheme="minorHAnsi" w:eastAsia="Arial" w:hAnsiTheme="minorHAnsi" w:cstheme="minorHAnsi"/>
          <w:i/>
          <w:color w:val="000000" w:themeColor="text1"/>
          <w:sz w:val="21"/>
          <w:szCs w:val="21"/>
          <w:lang w:val="en-GB"/>
        </w:rPr>
        <w:t>policy in place which is known to all</w:t>
      </w:r>
    </w:p>
    <w:p w:rsidR="00EF1AFF" w:rsidRPr="009C5593" w:rsidRDefault="0057114D" w:rsidP="00384108">
      <w:pPr>
        <w:pStyle w:val="ListParagraph"/>
        <w:numPr>
          <w:ilvl w:val="0"/>
          <w:numId w:val="17"/>
        </w:numPr>
        <w:spacing w:before="12"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has, as part of your safeguarding and child protection policy, clear procedures for dealing with allegations against persons working in or on behalf of the school</w:t>
      </w:r>
    </w:p>
    <w:p w:rsidR="0057114D" w:rsidRPr="009C5593" w:rsidRDefault="0057114D" w:rsidP="00EF1AFF">
      <w:pPr>
        <w:spacing w:before="231"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57114D" w:rsidRPr="009C5593" w:rsidRDefault="0057114D" w:rsidP="00384108">
      <w:pPr>
        <w:pStyle w:val="ListParagraph"/>
        <w:numPr>
          <w:ilvl w:val="0"/>
          <w:numId w:val="18"/>
        </w:numPr>
        <w:spacing w:before="231" w:line="230" w:lineRule="exact"/>
        <w:ind w:left="284" w:right="-4312" w:hanging="284"/>
        <w:textAlignment w:val="baseline"/>
        <w:rPr>
          <w:rFonts w:asciiTheme="minorHAnsi" w:eastAsia="Lucida Console"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report any behaviour by colleagues that raises concern</w:t>
      </w:r>
    </w:p>
    <w:p w:rsidR="00723B2A" w:rsidRPr="009C5593" w:rsidRDefault="0057114D" w:rsidP="00384108">
      <w:pPr>
        <w:pStyle w:val="ListParagraph"/>
        <w:numPr>
          <w:ilvl w:val="0"/>
          <w:numId w:val="18"/>
        </w:numPr>
        <w:spacing w:line="229" w:lineRule="exact"/>
        <w:ind w:left="284" w:right="-4312" w:hanging="284"/>
        <w:textAlignment w:val="baseline"/>
        <w:rPr>
          <w:rFonts w:asciiTheme="minorHAnsi" w:eastAsia="Lucida Console"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t xml:space="preserve">report allegations against staff and volunteers to their </w:t>
      </w:r>
      <w:r w:rsidR="00FF5BA7" w:rsidRPr="009C5593">
        <w:rPr>
          <w:rFonts w:asciiTheme="minorHAnsi" w:eastAsia="Arial" w:hAnsiTheme="minorHAnsi" w:cstheme="minorHAnsi"/>
          <w:i/>
          <w:color w:val="000000" w:themeColor="text1"/>
          <w:spacing w:val="3"/>
          <w:sz w:val="21"/>
          <w:szCs w:val="21"/>
          <w:lang w:val="en-GB"/>
        </w:rPr>
        <w:t>h</w:t>
      </w:r>
      <w:r w:rsidR="00D21F43" w:rsidRPr="009C5593">
        <w:rPr>
          <w:rFonts w:asciiTheme="minorHAnsi" w:eastAsia="Arial" w:hAnsiTheme="minorHAnsi" w:cstheme="minorHAnsi"/>
          <w:i/>
          <w:color w:val="000000" w:themeColor="text1"/>
          <w:spacing w:val="3"/>
          <w:sz w:val="21"/>
          <w:szCs w:val="21"/>
          <w:lang w:val="en-GB"/>
        </w:rPr>
        <w:t>eadteacher</w:t>
      </w:r>
      <w:r w:rsidRPr="009C5593">
        <w:rPr>
          <w:rFonts w:asciiTheme="minorHAnsi" w:eastAsia="Arial" w:hAnsiTheme="minorHAnsi" w:cstheme="minorHAnsi"/>
          <w:i/>
          <w:color w:val="000000" w:themeColor="text1"/>
          <w:spacing w:val="3"/>
          <w:sz w:val="21"/>
          <w:szCs w:val="21"/>
          <w:lang w:val="en-GB"/>
        </w:rPr>
        <w:t xml:space="preserve">, manager, or registered provider, </w:t>
      </w:r>
      <w:r w:rsidR="00A2649B" w:rsidRPr="009C5593">
        <w:rPr>
          <w:rFonts w:asciiTheme="minorHAnsi" w:eastAsia="Arial" w:hAnsiTheme="minorHAnsi" w:cstheme="minorHAnsi"/>
          <w:i/>
          <w:color w:val="000000" w:themeColor="text1"/>
          <w:spacing w:val="3"/>
          <w:sz w:val="21"/>
          <w:szCs w:val="21"/>
          <w:lang w:val="en-GB"/>
        </w:rPr>
        <w:t>or chair of g</w:t>
      </w:r>
      <w:r w:rsidR="004A6A22" w:rsidRPr="009C5593">
        <w:rPr>
          <w:rFonts w:asciiTheme="minorHAnsi" w:eastAsia="Arial" w:hAnsiTheme="minorHAnsi" w:cstheme="minorHAnsi"/>
          <w:i/>
          <w:color w:val="000000" w:themeColor="text1"/>
          <w:spacing w:val="3"/>
          <w:sz w:val="21"/>
          <w:szCs w:val="21"/>
          <w:lang w:val="en-GB"/>
        </w:rPr>
        <w:t xml:space="preserve">overnors </w:t>
      </w:r>
      <w:r w:rsidRPr="009C5593">
        <w:rPr>
          <w:rFonts w:asciiTheme="minorHAnsi" w:eastAsia="Arial" w:hAnsiTheme="minorHAnsi" w:cstheme="minorHAnsi"/>
          <w:i/>
          <w:color w:val="000000" w:themeColor="text1"/>
          <w:spacing w:val="3"/>
          <w:sz w:val="21"/>
          <w:szCs w:val="21"/>
          <w:lang w:val="en-GB"/>
        </w:rPr>
        <w:t>or where they have concerns about the manager’s response report these directly to the LADO</w:t>
      </w:r>
    </w:p>
    <w:p w:rsidR="0057114D" w:rsidRPr="009C5593" w:rsidRDefault="0092421E" w:rsidP="00EF1AFF">
      <w:pPr>
        <w:spacing w:line="229" w:lineRule="exact"/>
        <w:ind w:left="142" w:right="-4312"/>
        <w:textAlignment w:val="baseline"/>
        <w:rPr>
          <w:rFonts w:asciiTheme="minorHAnsi" w:eastAsia="Lucida Console" w:hAnsiTheme="minorHAnsi" w:cstheme="minorHAnsi"/>
          <w:i/>
          <w:color w:val="000000" w:themeColor="text1"/>
          <w:spacing w:val="3"/>
          <w:sz w:val="21"/>
          <w:szCs w:val="21"/>
          <w:lang w:val="en-GB"/>
        </w:rPr>
      </w:pPr>
      <w:r w:rsidRPr="009C5593">
        <w:rPr>
          <w:rFonts w:asciiTheme="minorHAnsi" w:eastAsia="Arial" w:hAnsiTheme="minorHAnsi" w:cstheme="minorHAnsi"/>
          <w:i/>
          <w:color w:val="000000" w:themeColor="text1"/>
          <w:spacing w:val="3"/>
          <w:sz w:val="21"/>
          <w:szCs w:val="21"/>
          <w:lang w:val="en-GB"/>
        </w:rPr>
        <w:br/>
      </w:r>
    </w:p>
    <w:p w:rsidR="0057114D" w:rsidRPr="009C5593" w:rsidRDefault="00ED0C1D" w:rsidP="00384108">
      <w:pPr>
        <w:pStyle w:val="ListParagraph"/>
        <w:numPr>
          <w:ilvl w:val="0"/>
          <w:numId w:val="46"/>
        </w:numPr>
        <w:tabs>
          <w:tab w:val="left" w:pos="426"/>
        </w:tabs>
        <w:spacing w:line="281" w:lineRule="exact"/>
        <w:ind w:left="0" w:right="-4312" w:firstLine="0"/>
        <w:textAlignment w:val="baseline"/>
        <w:rPr>
          <w:rFonts w:asciiTheme="minorHAnsi" w:eastAsia="Arial" w:hAnsiTheme="minorHAnsi" w:cstheme="minorHAnsi"/>
          <w:b/>
          <w:color w:val="000000" w:themeColor="text1"/>
          <w:sz w:val="21"/>
          <w:szCs w:val="21"/>
          <w:lang w:val="en-GB"/>
        </w:rPr>
      </w:pPr>
      <w:r w:rsidRPr="009C5593">
        <w:rPr>
          <w:rFonts w:asciiTheme="minorHAnsi" w:eastAsia="Arial" w:hAnsiTheme="minorHAnsi" w:cstheme="minorHAnsi"/>
          <w:b/>
          <w:color w:val="000000" w:themeColor="text1"/>
          <w:sz w:val="21"/>
          <w:szCs w:val="21"/>
          <w:lang w:val="en-GB"/>
        </w:rPr>
        <w:t xml:space="preserve"> </w:t>
      </w:r>
      <w:r w:rsidR="0057114D" w:rsidRPr="009C5593">
        <w:rPr>
          <w:rFonts w:asciiTheme="minorHAnsi" w:eastAsia="Arial" w:hAnsiTheme="minorHAnsi" w:cstheme="minorHAnsi"/>
          <w:b/>
          <w:color w:val="000000" w:themeColor="text1"/>
          <w:sz w:val="21"/>
          <w:szCs w:val="21"/>
          <w:lang w:val="en-GB"/>
        </w:rPr>
        <w:t>Sharing concerns and recording incidents</w:t>
      </w:r>
    </w:p>
    <w:p w:rsidR="0057114D" w:rsidRPr="009C5593" w:rsidRDefault="0057114D" w:rsidP="00EF1AFF">
      <w:pPr>
        <w:spacing w:before="270"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lastRenderedPageBreak/>
        <w:t>All staff should be aware of their establishment’s safeguarding procedures, including the procedures for dealing with allegations against staff and volunteers.</w:t>
      </w:r>
    </w:p>
    <w:p w:rsidR="0057114D" w:rsidRPr="009C5593" w:rsidRDefault="0057114D" w:rsidP="00EF1AFF">
      <w:pPr>
        <w:spacing w:before="276"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In the event of an allegation being made, by any person, or incident being witnessed, the relevant information should be immediately recorded and reported to the </w:t>
      </w:r>
      <w:r w:rsidR="00A2649B" w:rsidRPr="009C5593">
        <w:rPr>
          <w:rFonts w:asciiTheme="minorHAnsi" w:eastAsia="Arial" w:hAnsiTheme="minorHAnsi" w:cstheme="minorHAnsi"/>
          <w:color w:val="000000" w:themeColor="text1"/>
          <w:sz w:val="21"/>
          <w:szCs w:val="21"/>
          <w:lang w:val="en-GB"/>
        </w:rPr>
        <w:t>h</w:t>
      </w:r>
      <w:r w:rsidR="00D21F43" w:rsidRPr="009C5593">
        <w:rPr>
          <w:rFonts w:asciiTheme="minorHAnsi" w:eastAsia="Arial" w:hAnsiTheme="minorHAnsi" w:cstheme="minorHAnsi"/>
          <w:color w:val="000000" w:themeColor="text1"/>
          <w:sz w:val="21"/>
          <w:szCs w:val="21"/>
          <w:lang w:val="en-GB"/>
        </w:rPr>
        <w:t>eadteacher</w:t>
      </w:r>
      <w:r w:rsidRPr="009C5593">
        <w:rPr>
          <w:rFonts w:asciiTheme="minorHAnsi" w:eastAsia="Arial" w:hAnsiTheme="minorHAnsi" w:cstheme="minorHAnsi"/>
          <w:color w:val="000000" w:themeColor="text1"/>
          <w:sz w:val="21"/>
          <w:szCs w:val="21"/>
          <w:lang w:val="en-GB"/>
        </w:rPr>
        <w:t xml:space="preserve">, senior manager or </w:t>
      </w:r>
      <w:r w:rsidR="00A2649B" w:rsidRPr="009C5593">
        <w:rPr>
          <w:rFonts w:asciiTheme="minorHAnsi" w:eastAsia="Arial" w:hAnsiTheme="minorHAnsi" w:cstheme="minorHAnsi"/>
          <w:color w:val="000000" w:themeColor="text1"/>
          <w:sz w:val="21"/>
          <w:szCs w:val="21"/>
          <w:lang w:val="en-GB"/>
        </w:rPr>
        <w:t>d</w:t>
      </w:r>
      <w:r w:rsidR="00D21F43" w:rsidRPr="009C5593">
        <w:rPr>
          <w:rFonts w:asciiTheme="minorHAnsi" w:eastAsia="Arial" w:hAnsiTheme="minorHAnsi" w:cstheme="minorHAnsi"/>
          <w:color w:val="000000" w:themeColor="text1"/>
          <w:sz w:val="21"/>
          <w:szCs w:val="21"/>
          <w:lang w:val="en-GB"/>
        </w:rPr>
        <w:t>esignated safeguarding lead</w:t>
      </w:r>
      <w:r w:rsidRPr="009C5593">
        <w:rPr>
          <w:rFonts w:asciiTheme="minorHAnsi" w:eastAsia="Arial" w:hAnsiTheme="minorHAnsi" w:cstheme="minorHAnsi"/>
          <w:color w:val="000000" w:themeColor="text1"/>
          <w:sz w:val="21"/>
          <w:szCs w:val="21"/>
          <w:lang w:val="en-GB"/>
        </w:rPr>
        <w:t xml:space="preserve"> as appropriate.</w:t>
      </w:r>
    </w:p>
    <w:p w:rsidR="0057114D" w:rsidRPr="009C5593" w:rsidRDefault="0057114D" w:rsidP="00EF1AFF">
      <w:pPr>
        <w:spacing w:before="276" w:line="276" w:lineRule="exact"/>
        <w:ind w:right="-4312"/>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Members of staff should feel able to discuss with their line manager any difficulties or problems that may affect their relationship with or behaviour towards </w:t>
      </w:r>
      <w:r w:rsidR="00D34EFE" w:rsidRPr="009C5593">
        <w:rPr>
          <w:rFonts w:asciiTheme="minorHAnsi" w:eastAsia="Arial" w:hAnsiTheme="minorHAnsi" w:cstheme="minorHAnsi"/>
          <w:color w:val="000000" w:themeColor="text1"/>
          <w:sz w:val="21"/>
          <w:szCs w:val="21"/>
          <w:lang w:val="en-GB"/>
        </w:rPr>
        <w:t>child</w:t>
      </w:r>
      <w:r w:rsidR="006702F7" w:rsidRPr="009C5593">
        <w:rPr>
          <w:rFonts w:asciiTheme="minorHAnsi" w:eastAsia="Arial" w:hAnsiTheme="minorHAnsi" w:cstheme="minorHAnsi"/>
          <w:color w:val="000000" w:themeColor="text1"/>
          <w:sz w:val="21"/>
          <w:szCs w:val="21"/>
          <w:lang w:val="en-GB"/>
        </w:rPr>
        <w:t>ren</w:t>
      </w:r>
      <w:r w:rsidRPr="009C5593">
        <w:rPr>
          <w:rFonts w:asciiTheme="minorHAnsi" w:eastAsia="Arial" w:hAnsiTheme="minorHAnsi" w:cstheme="minorHAnsi"/>
          <w:color w:val="000000" w:themeColor="text1"/>
          <w:sz w:val="21"/>
          <w:szCs w:val="21"/>
          <w:lang w:val="en-GB"/>
        </w:rPr>
        <w:t>, so that appropriate support can be provided and/or action can be taken.</w:t>
      </w:r>
    </w:p>
    <w:p w:rsidR="0057114D" w:rsidRPr="009C5593" w:rsidRDefault="0057114D" w:rsidP="00EF1AFF">
      <w:pPr>
        <w:spacing w:before="279" w:line="276" w:lineRule="exact"/>
        <w:ind w:right="-4312"/>
        <w:textAlignment w:val="baseline"/>
        <w:rPr>
          <w:rFonts w:asciiTheme="minorHAnsi" w:eastAsia="Arial" w:hAnsiTheme="minorHAnsi" w:cstheme="minorHAnsi"/>
          <w:color w:val="000000" w:themeColor="text1"/>
          <w:spacing w:val="2"/>
          <w:sz w:val="21"/>
          <w:szCs w:val="21"/>
          <w:lang w:val="en-GB"/>
        </w:rPr>
      </w:pPr>
      <w:r w:rsidRPr="009C5593">
        <w:rPr>
          <w:rFonts w:asciiTheme="minorHAnsi" w:eastAsia="Arial" w:hAnsiTheme="minorHAnsi" w:cstheme="minorHAnsi"/>
          <w:color w:val="000000" w:themeColor="text1"/>
          <w:spacing w:val="2"/>
          <w:sz w:val="21"/>
          <w:szCs w:val="21"/>
          <w:lang w:val="en-GB"/>
        </w:rPr>
        <w:t xml:space="preserve">In order to safeguard and protect </w:t>
      </w:r>
      <w:r w:rsidR="00D34EFE" w:rsidRPr="009C5593">
        <w:rPr>
          <w:rFonts w:asciiTheme="minorHAnsi" w:eastAsia="Arial" w:hAnsiTheme="minorHAnsi" w:cstheme="minorHAnsi"/>
          <w:color w:val="000000" w:themeColor="text1"/>
          <w:spacing w:val="2"/>
          <w:sz w:val="21"/>
          <w:szCs w:val="21"/>
          <w:lang w:val="en-GB"/>
        </w:rPr>
        <w:t>child</w:t>
      </w:r>
      <w:r w:rsidR="006702F7" w:rsidRPr="009C5593">
        <w:rPr>
          <w:rFonts w:asciiTheme="minorHAnsi" w:eastAsia="Arial" w:hAnsiTheme="minorHAnsi" w:cstheme="minorHAnsi"/>
          <w:color w:val="000000" w:themeColor="text1"/>
          <w:spacing w:val="2"/>
          <w:sz w:val="21"/>
          <w:szCs w:val="21"/>
          <w:lang w:val="en-GB"/>
        </w:rPr>
        <w:t>ren</w:t>
      </w:r>
      <w:r w:rsidRPr="009C5593">
        <w:rPr>
          <w:rFonts w:asciiTheme="minorHAnsi" w:eastAsia="Arial" w:hAnsiTheme="minorHAnsi" w:cstheme="minorHAnsi"/>
          <w:color w:val="000000" w:themeColor="text1"/>
          <w:spacing w:val="2"/>
          <w:sz w:val="21"/>
          <w:szCs w:val="21"/>
          <w:lang w:val="en-GB"/>
        </w:rPr>
        <w:t xml:space="preserve"> and colleagues, where staff have any concerns about someone who works with children they should immediately report this to the </w:t>
      </w:r>
      <w:r w:rsidR="00A2649B" w:rsidRPr="009C5593">
        <w:rPr>
          <w:rFonts w:asciiTheme="minorHAnsi" w:eastAsia="Arial" w:hAnsiTheme="minorHAnsi" w:cstheme="minorHAnsi"/>
          <w:color w:val="000000" w:themeColor="text1"/>
          <w:spacing w:val="2"/>
          <w:sz w:val="21"/>
          <w:szCs w:val="21"/>
          <w:lang w:val="en-GB"/>
        </w:rPr>
        <w:t>h</w:t>
      </w:r>
      <w:r w:rsidR="00D21F43" w:rsidRPr="009C5593">
        <w:rPr>
          <w:rFonts w:asciiTheme="minorHAnsi" w:eastAsia="Arial" w:hAnsiTheme="minorHAnsi" w:cstheme="minorHAnsi"/>
          <w:color w:val="000000" w:themeColor="text1"/>
          <w:spacing w:val="2"/>
          <w:sz w:val="21"/>
          <w:szCs w:val="21"/>
          <w:lang w:val="en-GB"/>
        </w:rPr>
        <w:t>eadteacher</w:t>
      </w:r>
      <w:r w:rsidRPr="009C5593">
        <w:rPr>
          <w:rFonts w:asciiTheme="minorHAnsi" w:eastAsia="Arial" w:hAnsiTheme="minorHAnsi" w:cstheme="minorHAnsi"/>
          <w:color w:val="000000" w:themeColor="text1"/>
          <w:spacing w:val="2"/>
          <w:sz w:val="21"/>
          <w:szCs w:val="21"/>
          <w:lang w:val="en-GB"/>
        </w:rPr>
        <w:t>, proprietor or senior manager in line with the school’s procedures.</w:t>
      </w:r>
    </w:p>
    <w:p w:rsidR="0057114D" w:rsidRPr="009C5593" w:rsidRDefault="0057114D" w:rsidP="00EF1AFF">
      <w:pPr>
        <w:spacing w:before="279" w:line="230" w:lineRule="exact"/>
        <w:ind w:right="-4312"/>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This means that staff should:</w:t>
      </w:r>
    </w:p>
    <w:p w:rsidR="0057114D" w:rsidRPr="009C5593" w:rsidRDefault="0057114D" w:rsidP="00384108">
      <w:pPr>
        <w:pStyle w:val="ListParagraph"/>
        <w:numPr>
          <w:ilvl w:val="0"/>
          <w:numId w:val="19"/>
        </w:numPr>
        <w:spacing w:before="241"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be familiar with their school’s arrangements for reporting and recording concerns and allegations</w:t>
      </w:r>
    </w:p>
    <w:p w:rsidR="0057114D" w:rsidRPr="009C5593" w:rsidRDefault="0057114D" w:rsidP="00384108">
      <w:pPr>
        <w:pStyle w:val="ListParagraph"/>
        <w:numPr>
          <w:ilvl w:val="0"/>
          <w:numId w:val="19"/>
        </w:numPr>
        <w:spacing w:before="16"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know how to contact the LADO/Ofsted/regulatory body directly if required</w:t>
      </w:r>
    </w:p>
    <w:p w:rsidR="0057114D" w:rsidRPr="009C5593" w:rsidRDefault="0057114D" w:rsidP="00384108">
      <w:pPr>
        <w:pStyle w:val="ListParagraph"/>
        <w:numPr>
          <w:ilvl w:val="0"/>
          <w:numId w:val="19"/>
        </w:numPr>
        <w:spacing w:before="12" w:line="230" w:lineRule="exact"/>
        <w:ind w:left="284" w:right="-4312" w:hanging="284"/>
        <w:textAlignment w:val="baseline"/>
        <w:rPr>
          <w:rFonts w:asciiTheme="minorHAnsi" w:eastAsia="Arial" w:hAnsiTheme="minorHAnsi" w:cstheme="minorHAnsi"/>
          <w:i/>
          <w:color w:val="000000" w:themeColor="text1"/>
          <w:sz w:val="21"/>
          <w:szCs w:val="21"/>
          <w:lang w:val="en-GB"/>
        </w:rPr>
      </w:pPr>
      <w:r w:rsidRPr="009C5593">
        <w:rPr>
          <w:rFonts w:asciiTheme="minorHAnsi" w:eastAsia="Arial" w:hAnsiTheme="minorHAnsi" w:cstheme="minorHAnsi"/>
          <w:i/>
          <w:color w:val="000000" w:themeColor="text1"/>
          <w:sz w:val="21"/>
          <w:szCs w:val="21"/>
          <w:lang w:val="en-GB"/>
        </w:rPr>
        <w:t xml:space="preserve">take responsibility for recording any incident, and passing on that information where they have concerns about any matter pertaining to the welfare of an individual in the school </w:t>
      </w:r>
    </w:p>
    <w:p w:rsidR="0057114D" w:rsidRPr="009C5593" w:rsidRDefault="0057114D" w:rsidP="00EF1AFF">
      <w:pPr>
        <w:pStyle w:val="ListParagraph"/>
        <w:spacing w:before="232" w:line="229" w:lineRule="exact"/>
        <w:ind w:left="284" w:right="-4312" w:hanging="284"/>
        <w:textAlignment w:val="baseline"/>
        <w:rPr>
          <w:rFonts w:asciiTheme="minorHAnsi" w:eastAsia="Lucida Console" w:hAnsiTheme="minorHAnsi" w:cstheme="minorHAnsi"/>
          <w:i/>
          <w:color w:val="000000" w:themeColor="text1"/>
          <w:spacing w:val="-2"/>
          <w:sz w:val="21"/>
          <w:szCs w:val="21"/>
          <w:lang w:val="en-GB"/>
        </w:rPr>
      </w:pPr>
    </w:p>
    <w:p w:rsidR="00617E85" w:rsidRPr="009C5593" w:rsidRDefault="00617E85" w:rsidP="00EF1AFF">
      <w:pPr>
        <w:ind w:left="142" w:right="-4312"/>
        <w:rPr>
          <w:rFonts w:asciiTheme="minorHAnsi" w:hAnsiTheme="minorHAnsi" w:cstheme="minorHAnsi"/>
          <w:color w:val="000000" w:themeColor="text1"/>
          <w:sz w:val="21"/>
          <w:szCs w:val="21"/>
          <w:lang w:val="en-GB"/>
        </w:rPr>
      </w:pPr>
    </w:p>
    <w:p w:rsidR="00617E85" w:rsidRPr="009C5593" w:rsidRDefault="00617E85" w:rsidP="00EF1AFF">
      <w:pPr>
        <w:ind w:left="142" w:right="-4312"/>
        <w:rPr>
          <w:rFonts w:asciiTheme="minorHAnsi" w:hAnsiTheme="minorHAnsi" w:cstheme="minorHAnsi"/>
          <w:color w:val="000000" w:themeColor="text1"/>
          <w:sz w:val="21"/>
          <w:szCs w:val="21"/>
          <w:u w:val="single"/>
          <w:lang w:val="en-GB"/>
        </w:rPr>
      </w:pPr>
      <w:r w:rsidRPr="009C5593">
        <w:rPr>
          <w:rFonts w:asciiTheme="minorHAnsi" w:hAnsiTheme="minorHAnsi" w:cstheme="minorHAnsi"/>
          <w:color w:val="000000" w:themeColor="text1"/>
          <w:sz w:val="21"/>
          <w:szCs w:val="21"/>
          <w:u w:val="single"/>
          <w:lang w:val="en-GB"/>
        </w:rPr>
        <w:t>Footnotes</w:t>
      </w:r>
    </w:p>
    <w:p w:rsidR="00617E85" w:rsidRPr="009C5593" w:rsidRDefault="00617E85" w:rsidP="000B4D91">
      <w:pPr>
        <w:spacing w:line="480" w:lineRule="auto"/>
        <w:ind w:left="142" w:right="-4312"/>
        <w:rPr>
          <w:rFonts w:asciiTheme="minorHAnsi" w:hAnsiTheme="minorHAnsi" w:cstheme="minorHAnsi"/>
          <w:color w:val="000000" w:themeColor="text1"/>
          <w:sz w:val="21"/>
          <w:szCs w:val="21"/>
          <w:u w:val="single"/>
          <w:lang w:val="en-GB"/>
        </w:rPr>
      </w:pPr>
    </w:p>
    <w:p w:rsidR="00617E85" w:rsidRPr="009C5593" w:rsidRDefault="00617E85" w:rsidP="000B4D91">
      <w:pPr>
        <w:pStyle w:val="ListParagraph"/>
        <w:numPr>
          <w:ilvl w:val="0"/>
          <w:numId w:val="47"/>
        </w:numPr>
        <w:spacing w:line="480" w:lineRule="auto"/>
        <w:ind w:right="-4312"/>
        <w:rPr>
          <w:rFonts w:asciiTheme="minorHAnsi" w:hAnsiTheme="minorHAnsi" w:cstheme="minorHAnsi"/>
          <w:color w:val="000000" w:themeColor="text1"/>
          <w:sz w:val="21"/>
          <w:szCs w:val="21"/>
          <w:u w:val="single"/>
          <w:lang w:val="en-GB"/>
        </w:rPr>
      </w:pPr>
      <w:r w:rsidRPr="009C5593">
        <w:rPr>
          <w:rFonts w:asciiTheme="minorHAnsi" w:eastAsia="Arial" w:hAnsiTheme="minorHAnsi" w:cstheme="minorHAnsi"/>
          <w:color w:val="000000" w:themeColor="text1"/>
          <w:sz w:val="21"/>
          <w:szCs w:val="21"/>
          <w:lang w:val="en-GB"/>
        </w:rPr>
        <w:t>Sexual Offences Act 2003</w:t>
      </w:r>
    </w:p>
    <w:p w:rsidR="00617E85" w:rsidRPr="009C5593" w:rsidRDefault="00617E85" w:rsidP="000B4D91">
      <w:pPr>
        <w:pStyle w:val="ListParagraph"/>
        <w:numPr>
          <w:ilvl w:val="0"/>
          <w:numId w:val="47"/>
        </w:numPr>
        <w:spacing w:line="480" w:lineRule="auto"/>
        <w:ind w:right="-4312"/>
        <w:rPr>
          <w:rFonts w:asciiTheme="minorHAnsi" w:hAnsiTheme="minorHAnsi" w:cstheme="minorHAnsi"/>
          <w:color w:val="000000" w:themeColor="text1"/>
          <w:sz w:val="21"/>
          <w:szCs w:val="21"/>
          <w:u w:val="single"/>
          <w:lang w:val="en-GB"/>
        </w:rPr>
      </w:pPr>
      <w:r w:rsidRPr="009C5593">
        <w:rPr>
          <w:rFonts w:asciiTheme="minorHAnsi" w:eastAsia="Arial" w:hAnsiTheme="minorHAnsi" w:cstheme="minorHAnsi"/>
          <w:color w:val="000000" w:themeColor="text1"/>
          <w:sz w:val="21"/>
          <w:szCs w:val="21"/>
          <w:lang w:val="en-GB"/>
        </w:rPr>
        <w:t>Sections 67 of Serious Crime Act 2015/Section 15 Sexual Offences Act</w:t>
      </w:r>
    </w:p>
    <w:p w:rsidR="00617E85" w:rsidRPr="009C5593" w:rsidRDefault="00617E85" w:rsidP="000B4D91">
      <w:pPr>
        <w:pStyle w:val="ListParagraph"/>
        <w:numPr>
          <w:ilvl w:val="0"/>
          <w:numId w:val="47"/>
        </w:numPr>
        <w:spacing w:before="11" w:line="480" w:lineRule="auto"/>
        <w:ind w:right="-4195"/>
        <w:textAlignment w:val="baseline"/>
        <w:rPr>
          <w:rFonts w:asciiTheme="minorHAnsi" w:eastAsia="Arial" w:hAnsiTheme="minorHAnsi" w:cstheme="minorHAnsi"/>
          <w:color w:val="000000" w:themeColor="text1"/>
          <w:sz w:val="21"/>
          <w:szCs w:val="21"/>
          <w:lang w:val="en-GB"/>
        </w:rPr>
      </w:pPr>
      <w:r w:rsidRPr="009C5593">
        <w:rPr>
          <w:rFonts w:asciiTheme="minorHAnsi" w:eastAsia="Arial" w:hAnsiTheme="minorHAnsi" w:cstheme="minorHAnsi"/>
          <w:color w:val="000000" w:themeColor="text1"/>
          <w:sz w:val="21"/>
          <w:szCs w:val="21"/>
          <w:lang w:val="en-GB"/>
        </w:rPr>
        <w:t xml:space="preserve">If the </w:t>
      </w:r>
      <w:r w:rsidR="00A2649B" w:rsidRPr="009C5593">
        <w:rPr>
          <w:rFonts w:asciiTheme="minorHAnsi" w:eastAsia="Arial" w:hAnsiTheme="minorHAnsi" w:cstheme="minorHAnsi"/>
          <w:color w:val="000000" w:themeColor="text1"/>
          <w:sz w:val="21"/>
          <w:szCs w:val="21"/>
          <w:lang w:val="en-GB"/>
        </w:rPr>
        <w:t>h</w:t>
      </w:r>
      <w:r w:rsidR="00D21F43" w:rsidRPr="009C5593">
        <w:rPr>
          <w:rFonts w:asciiTheme="minorHAnsi" w:eastAsia="Arial" w:hAnsiTheme="minorHAnsi" w:cstheme="minorHAnsi"/>
          <w:color w:val="000000" w:themeColor="text1"/>
          <w:sz w:val="21"/>
          <w:szCs w:val="21"/>
          <w:lang w:val="en-GB"/>
        </w:rPr>
        <w:t>eadteacher</w:t>
      </w:r>
      <w:r w:rsidRPr="009C5593">
        <w:rPr>
          <w:rFonts w:asciiTheme="minorHAnsi" w:eastAsia="Arial" w:hAnsiTheme="minorHAnsi" w:cstheme="minorHAnsi"/>
          <w:color w:val="000000" w:themeColor="text1"/>
          <w:sz w:val="21"/>
          <w:szCs w:val="21"/>
          <w:lang w:val="en-GB"/>
        </w:rPr>
        <w:t xml:space="preserve"> has the concern that a young person is becoming infatuated with them, they should report this to the chair of governors.</w:t>
      </w:r>
    </w:p>
    <w:p w:rsidR="00617E85" w:rsidRPr="009C5593" w:rsidRDefault="00617E85" w:rsidP="000B4D91">
      <w:pPr>
        <w:pStyle w:val="ListParagraph"/>
        <w:numPr>
          <w:ilvl w:val="0"/>
          <w:numId w:val="47"/>
        </w:numPr>
        <w:spacing w:line="480" w:lineRule="auto"/>
        <w:ind w:right="-4312"/>
        <w:rPr>
          <w:rFonts w:asciiTheme="minorHAnsi" w:hAnsiTheme="minorHAnsi" w:cstheme="minorHAnsi"/>
          <w:color w:val="000000" w:themeColor="text1"/>
          <w:sz w:val="21"/>
          <w:szCs w:val="21"/>
          <w:u w:val="single"/>
          <w:lang w:val="en-GB"/>
        </w:rPr>
      </w:pPr>
      <w:r w:rsidRPr="009C5593">
        <w:rPr>
          <w:rFonts w:asciiTheme="minorHAnsi" w:eastAsia="Arial" w:hAnsiTheme="minorHAnsi" w:cstheme="minorHAnsi"/>
          <w:color w:val="000000" w:themeColor="text1"/>
          <w:sz w:val="21"/>
          <w:szCs w:val="21"/>
          <w:lang w:val="en-GB"/>
        </w:rPr>
        <w:t>Para 3.52 Statutory framework for the EYFS</w:t>
      </w:r>
    </w:p>
    <w:p w:rsidR="00617E85" w:rsidRPr="009C5593" w:rsidRDefault="00617E85" w:rsidP="000B4D91">
      <w:pPr>
        <w:pStyle w:val="ListParagraph"/>
        <w:numPr>
          <w:ilvl w:val="0"/>
          <w:numId w:val="47"/>
        </w:numPr>
        <w:spacing w:line="480" w:lineRule="auto"/>
        <w:ind w:right="-4312"/>
        <w:rPr>
          <w:rFonts w:asciiTheme="minorHAnsi" w:hAnsiTheme="minorHAnsi" w:cstheme="minorHAnsi"/>
          <w:color w:val="000000" w:themeColor="text1"/>
          <w:sz w:val="21"/>
          <w:szCs w:val="21"/>
          <w:u w:val="single"/>
          <w:lang w:val="en-GB"/>
        </w:rPr>
      </w:pPr>
      <w:r w:rsidRPr="009C5593">
        <w:rPr>
          <w:rFonts w:asciiTheme="minorHAnsi" w:eastAsia="Arial" w:hAnsiTheme="minorHAnsi" w:cstheme="minorHAnsi"/>
          <w:color w:val="000000" w:themeColor="text1"/>
          <w:spacing w:val="-2"/>
          <w:sz w:val="21"/>
          <w:szCs w:val="21"/>
          <w:lang w:val="en-GB"/>
        </w:rPr>
        <w:t>Sexual Offences Act 2003: abuse of a position of trust</w:t>
      </w:r>
    </w:p>
    <w:p w:rsidR="000B4D91" w:rsidRPr="009C5593" w:rsidRDefault="000B4D91" w:rsidP="000B4D91">
      <w:pPr>
        <w:pStyle w:val="ListParagraph"/>
        <w:numPr>
          <w:ilvl w:val="0"/>
          <w:numId w:val="47"/>
        </w:numPr>
        <w:spacing w:before="285" w:after="276" w:line="480" w:lineRule="auto"/>
        <w:ind w:right="-4312"/>
        <w:textAlignment w:val="baseline"/>
        <w:rPr>
          <w:rFonts w:asciiTheme="minorHAnsi" w:eastAsia="Arial" w:hAnsiTheme="minorHAnsi" w:cstheme="minorHAnsi"/>
          <w:color w:val="000000" w:themeColor="text1"/>
          <w:spacing w:val="1"/>
          <w:sz w:val="21"/>
          <w:szCs w:val="21"/>
          <w:lang w:val="en-GB"/>
        </w:rPr>
      </w:pPr>
      <w:r w:rsidRPr="009C5593">
        <w:rPr>
          <w:rFonts w:asciiTheme="minorHAnsi" w:eastAsia="Arial" w:hAnsiTheme="minorHAnsi" w:cstheme="minorHAnsi"/>
          <w:color w:val="000000" w:themeColor="text1"/>
          <w:sz w:val="21"/>
          <w:szCs w:val="21"/>
          <w:lang w:val="en-GB"/>
        </w:rPr>
        <w:t>See also</w:t>
      </w:r>
      <w:r w:rsidRPr="009C5593">
        <w:rPr>
          <w:rFonts w:asciiTheme="minorHAnsi" w:eastAsia="Arial" w:hAnsiTheme="minorHAnsi" w:cstheme="minorHAnsi"/>
          <w:color w:val="000000" w:themeColor="text1"/>
          <w:sz w:val="21"/>
          <w:szCs w:val="21"/>
          <w:u w:val="single"/>
          <w:lang w:val="en-GB"/>
        </w:rPr>
        <w:t xml:space="preserve"> </w:t>
      </w:r>
      <w:hyperlink r:id="rId22">
        <w:r w:rsidRPr="009C5593">
          <w:rPr>
            <w:rFonts w:asciiTheme="minorHAnsi" w:eastAsia="Arial" w:hAnsiTheme="minorHAnsi" w:cstheme="minorHAnsi"/>
            <w:color w:val="000000" w:themeColor="text1"/>
            <w:sz w:val="21"/>
            <w:szCs w:val="21"/>
            <w:u w:val="single"/>
            <w:lang w:val="en-GB"/>
          </w:rPr>
          <w:t>https://www.gov.uk/government/publications/health-and-safety-advice-for-schools</w:t>
        </w:r>
      </w:hyperlink>
    </w:p>
    <w:p w:rsidR="000B4D91" w:rsidRPr="009C5593" w:rsidRDefault="000B4D91" w:rsidP="000B4D91">
      <w:pPr>
        <w:pStyle w:val="ListParagraph"/>
        <w:numPr>
          <w:ilvl w:val="0"/>
          <w:numId w:val="47"/>
        </w:numPr>
        <w:spacing w:after="200" w:line="480" w:lineRule="auto"/>
        <w:ind w:right="-4312"/>
        <w:rPr>
          <w:rFonts w:asciiTheme="minorHAnsi" w:eastAsiaTheme="minorHAnsi" w:hAnsiTheme="minorHAnsi" w:cstheme="minorHAnsi"/>
          <w:color w:val="000000" w:themeColor="text1"/>
          <w:sz w:val="21"/>
          <w:szCs w:val="21"/>
          <w:lang w:val="en-GB"/>
        </w:rPr>
      </w:pPr>
      <w:r w:rsidRPr="009C5593">
        <w:rPr>
          <w:rFonts w:asciiTheme="minorHAnsi" w:eastAsiaTheme="minorHAnsi" w:hAnsiTheme="minorHAnsi" w:cstheme="minorHAnsi"/>
          <w:color w:val="000000" w:themeColor="text1"/>
          <w:sz w:val="21"/>
          <w:szCs w:val="21"/>
          <w:lang w:val="en-GB"/>
        </w:rPr>
        <w:t>Teachers cannot be required to do these tasks but other members of staff, whose contracts are agreed locally, can be required to do so if their contracts provide for it.</w:t>
      </w:r>
    </w:p>
    <w:p w:rsidR="000B4D91" w:rsidRPr="009C5593" w:rsidRDefault="000B4D91" w:rsidP="000B4D91">
      <w:pPr>
        <w:pStyle w:val="ListParagraph"/>
        <w:ind w:left="502" w:right="-4312"/>
        <w:rPr>
          <w:rFonts w:asciiTheme="minorHAnsi" w:hAnsiTheme="minorHAnsi" w:cstheme="minorHAnsi"/>
          <w:color w:val="000000" w:themeColor="text1"/>
          <w:sz w:val="21"/>
          <w:szCs w:val="21"/>
          <w:u w:val="single"/>
          <w:lang w:val="en-GB"/>
        </w:rPr>
      </w:pPr>
    </w:p>
    <w:sectPr w:rsidR="000B4D91" w:rsidRPr="009C5593">
      <w:pgSz w:w="11909" w:h="16838"/>
      <w:pgMar w:top="1120" w:right="5239" w:bottom="222" w:left="7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9BA" w:rsidRDefault="002E59BA" w:rsidP="00F00CAD">
      <w:r>
        <w:separator/>
      </w:r>
    </w:p>
  </w:endnote>
  <w:endnote w:type="continuationSeparator" w:id="0">
    <w:p w:rsidR="002E59BA" w:rsidRDefault="002E59BA" w:rsidP="00F0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980825"/>
      <w:docPartObj>
        <w:docPartGallery w:val="Page Numbers (Bottom of Page)"/>
        <w:docPartUnique/>
      </w:docPartObj>
    </w:sdtPr>
    <w:sdtEndPr>
      <w:rPr>
        <w:noProof/>
      </w:rPr>
    </w:sdtEndPr>
    <w:sdtContent>
      <w:p w:rsidR="00842B29" w:rsidRPr="008E5E15" w:rsidRDefault="00842B29" w:rsidP="008E5E15">
        <w:pPr>
          <w:pStyle w:val="Footer"/>
          <w:jc w:val="center"/>
          <w:rPr>
            <w:rFonts w:ascii="Arial" w:hAnsi="Arial" w:cs="Arial"/>
            <w:sz w:val="18"/>
          </w:rPr>
        </w:pPr>
      </w:p>
      <w:p w:rsidR="00842B29" w:rsidRDefault="00842B29">
        <w:pPr>
          <w:pStyle w:val="Footer"/>
          <w:rPr>
            <w:noProof/>
          </w:rPr>
        </w:pPr>
        <w:r>
          <w:fldChar w:fldCharType="begin"/>
        </w:r>
        <w:r>
          <w:instrText xml:space="preserve"> PAGE   \* MERGEFORMAT </w:instrText>
        </w:r>
        <w:r>
          <w:fldChar w:fldCharType="separate"/>
        </w:r>
        <w:r>
          <w:rPr>
            <w:noProof/>
          </w:rPr>
          <w:t>2</w:t>
        </w:r>
        <w:r>
          <w:rPr>
            <w:noProof/>
          </w:rPr>
          <w:fldChar w:fldCharType="end"/>
        </w:r>
      </w:p>
      <w:p w:rsidR="00842B29" w:rsidRPr="008E5E15" w:rsidRDefault="00842B29">
        <w:pPr>
          <w:pStyle w:val="Footer"/>
          <w:rPr>
            <w:rFonts w:ascii="Arial" w:hAnsi="Arial" w:cs="Arial"/>
            <w:sz w:val="16"/>
          </w:rPr>
        </w:pPr>
        <w:r w:rsidRPr="008E5E15">
          <w:rPr>
            <w:rFonts w:ascii="Arial" w:hAnsi="Arial" w:cs="Arial"/>
            <w:sz w:val="16"/>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29" w:rsidRDefault="00842B29" w:rsidP="008E5E15">
    <w:pPr>
      <w:pStyle w:val="Footer"/>
      <w:rPr>
        <w:rFonts w:ascii="Arial" w:hAnsi="Arial" w:cs="Arial"/>
        <w:sz w:val="16"/>
      </w:rPr>
    </w:pPr>
  </w:p>
  <w:p w:rsidR="00842B29" w:rsidRDefault="00842B29" w:rsidP="008E5E15">
    <w:pPr>
      <w:pStyle w:val="Footer"/>
      <w:rPr>
        <w:rFonts w:ascii="Arial" w:hAnsi="Arial" w:cs="Arial"/>
        <w:sz w:val="16"/>
      </w:rPr>
    </w:pPr>
  </w:p>
  <w:p w:rsidR="00842B29" w:rsidRDefault="0084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9BA" w:rsidRDefault="002E59BA" w:rsidP="00F00CAD">
      <w:r>
        <w:separator/>
      </w:r>
    </w:p>
  </w:footnote>
  <w:footnote w:type="continuationSeparator" w:id="0">
    <w:p w:rsidR="002E59BA" w:rsidRDefault="002E59BA" w:rsidP="00F0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29" w:rsidRDefault="00842B29">
    <w:pPr>
      <w:pStyle w:val="Header"/>
      <w:rPr>
        <w:rFonts w:ascii="Arial" w:hAnsi="Arial" w:cs="Arial"/>
        <w:noProof/>
        <w:sz w:val="28"/>
        <w:szCs w:val="36"/>
        <w:lang w:val="en-GB" w:eastAsia="en-GB"/>
      </w:rPr>
    </w:pPr>
  </w:p>
  <w:p w:rsidR="00842B29" w:rsidRDefault="00842B29">
    <w:pPr>
      <w:pStyle w:val="Header"/>
      <w:rPr>
        <w:rFonts w:ascii="Arial" w:hAnsi="Arial" w:cs="Arial"/>
        <w:noProof/>
        <w:sz w:val="28"/>
        <w:szCs w:val="36"/>
        <w:lang w:val="en-GB" w:eastAsia="en-GB"/>
      </w:rPr>
    </w:pPr>
  </w:p>
  <w:p w:rsidR="00842B29" w:rsidRPr="008E5E15" w:rsidRDefault="00842B29">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6F39"/>
    <w:multiLevelType w:val="multilevel"/>
    <w:tmpl w:val="3190A82A"/>
    <w:lvl w:ilvl="0">
      <w:start w:val="1"/>
      <w:numFmt w:val="bullet"/>
      <w:lvlText w:val="·"/>
      <w:lvlJc w:val="left"/>
      <w:pPr>
        <w:tabs>
          <w:tab w:val="left" w:pos="432"/>
        </w:tabs>
        <w:ind w:left="720"/>
      </w:pPr>
      <w:rPr>
        <w:rFonts w:ascii="Symbol" w:eastAsia="Symbol" w:hAnsi="Symbol"/>
        <w:i/>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84AD8"/>
    <w:multiLevelType w:val="hybridMultilevel"/>
    <w:tmpl w:val="F8822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A2F62"/>
    <w:multiLevelType w:val="hybridMultilevel"/>
    <w:tmpl w:val="4B0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F3B8A"/>
    <w:multiLevelType w:val="hybridMultilevel"/>
    <w:tmpl w:val="248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93D7F"/>
    <w:multiLevelType w:val="hybridMultilevel"/>
    <w:tmpl w:val="7FFA1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E1A03"/>
    <w:multiLevelType w:val="hybridMultilevel"/>
    <w:tmpl w:val="562EB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C1AFB"/>
    <w:multiLevelType w:val="hybridMultilevel"/>
    <w:tmpl w:val="9194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758D"/>
    <w:multiLevelType w:val="hybridMultilevel"/>
    <w:tmpl w:val="FF4EF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440B17"/>
    <w:multiLevelType w:val="hybridMultilevel"/>
    <w:tmpl w:val="2EF0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A34AB"/>
    <w:multiLevelType w:val="multilevel"/>
    <w:tmpl w:val="16A89EB0"/>
    <w:lvl w:ilvl="0">
      <w:start w:val="8"/>
      <w:numFmt w:val="decimal"/>
      <w:lvlText w:val="%1."/>
      <w:lvlJc w:val="left"/>
      <w:pPr>
        <w:tabs>
          <w:tab w:val="left" w:pos="432"/>
        </w:tabs>
        <w:ind w:left="720"/>
      </w:pPr>
      <w:rPr>
        <w:rFonts w:ascii="Arial" w:eastAsia="Arial" w:hAnsi="Arial"/>
        <w:b/>
        <w:i w:val="0"/>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10168"/>
    <w:multiLevelType w:val="hybridMultilevel"/>
    <w:tmpl w:val="3E6E5C7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8B50021"/>
    <w:multiLevelType w:val="hybridMultilevel"/>
    <w:tmpl w:val="E10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B67CF"/>
    <w:multiLevelType w:val="hybridMultilevel"/>
    <w:tmpl w:val="79AC3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41670B"/>
    <w:multiLevelType w:val="hybridMultilevel"/>
    <w:tmpl w:val="AFC836AE"/>
    <w:lvl w:ilvl="0" w:tplc="427ACDA4">
      <w:start w:val="16"/>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D621BB"/>
    <w:multiLevelType w:val="hybridMultilevel"/>
    <w:tmpl w:val="567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5528F2"/>
    <w:multiLevelType w:val="hybridMultilevel"/>
    <w:tmpl w:val="F67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C57F3"/>
    <w:multiLevelType w:val="hybridMultilevel"/>
    <w:tmpl w:val="9C68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636F63"/>
    <w:multiLevelType w:val="hybridMultilevel"/>
    <w:tmpl w:val="F968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406BB6"/>
    <w:multiLevelType w:val="hybridMultilevel"/>
    <w:tmpl w:val="E7E0331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9" w15:restartNumberingAfterBreak="0">
    <w:nsid w:val="24FE516F"/>
    <w:multiLevelType w:val="hybridMultilevel"/>
    <w:tmpl w:val="AE3E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6B7FFE"/>
    <w:multiLevelType w:val="hybridMultilevel"/>
    <w:tmpl w:val="0866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0728F"/>
    <w:multiLevelType w:val="hybridMultilevel"/>
    <w:tmpl w:val="5BD2F294"/>
    <w:lvl w:ilvl="0" w:tplc="A7562FA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236214"/>
    <w:multiLevelType w:val="hybridMultilevel"/>
    <w:tmpl w:val="0EFC33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3" w15:restartNumberingAfterBreak="0">
    <w:nsid w:val="2EFA6377"/>
    <w:multiLevelType w:val="hybridMultilevel"/>
    <w:tmpl w:val="0BEE0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E45FC8"/>
    <w:multiLevelType w:val="hybridMultilevel"/>
    <w:tmpl w:val="A478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3C58D2"/>
    <w:multiLevelType w:val="hybridMultilevel"/>
    <w:tmpl w:val="98A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753798"/>
    <w:multiLevelType w:val="hybridMultilevel"/>
    <w:tmpl w:val="0680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0E7EA8"/>
    <w:multiLevelType w:val="hybridMultilevel"/>
    <w:tmpl w:val="808C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F719B2"/>
    <w:multiLevelType w:val="hybridMultilevel"/>
    <w:tmpl w:val="06727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022968"/>
    <w:multiLevelType w:val="hybridMultilevel"/>
    <w:tmpl w:val="72D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740E8"/>
    <w:multiLevelType w:val="hybridMultilevel"/>
    <w:tmpl w:val="8726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673619"/>
    <w:multiLevelType w:val="multilevel"/>
    <w:tmpl w:val="5062204A"/>
    <w:lvl w:ilvl="0">
      <w:start w:val="4"/>
      <w:numFmt w:val="decimal"/>
      <w:lvlText w:val="%1."/>
      <w:lvlJc w:val="left"/>
      <w:pPr>
        <w:tabs>
          <w:tab w:val="left" w:pos="432"/>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1B53CF"/>
    <w:multiLevelType w:val="hybridMultilevel"/>
    <w:tmpl w:val="C19CF454"/>
    <w:lvl w:ilvl="0" w:tplc="A7562FA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DA3B46"/>
    <w:multiLevelType w:val="hybridMultilevel"/>
    <w:tmpl w:val="529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63536C"/>
    <w:multiLevelType w:val="hybridMultilevel"/>
    <w:tmpl w:val="4D9A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B655A1"/>
    <w:multiLevelType w:val="hybridMultilevel"/>
    <w:tmpl w:val="F76CA844"/>
    <w:lvl w:ilvl="0" w:tplc="44F28482">
      <w:start w:val="1"/>
      <w:numFmt w:val="decimal"/>
      <w:lvlText w:val="%1."/>
      <w:lvlJc w:val="left"/>
      <w:pPr>
        <w:ind w:left="502" w:hanging="360"/>
      </w:pPr>
      <w:rPr>
        <w:rFonts w:eastAsia="Arial" w:hint="default"/>
        <w:color w:val="000000"/>
        <w:sz w:val="13"/>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4F5A71FC"/>
    <w:multiLevelType w:val="hybridMultilevel"/>
    <w:tmpl w:val="68168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0357CD"/>
    <w:multiLevelType w:val="hybridMultilevel"/>
    <w:tmpl w:val="50F6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3B19BC"/>
    <w:multiLevelType w:val="hybridMultilevel"/>
    <w:tmpl w:val="0848374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9" w15:restartNumberingAfterBreak="0">
    <w:nsid w:val="534F5470"/>
    <w:multiLevelType w:val="hybridMultilevel"/>
    <w:tmpl w:val="4EA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2A55EC"/>
    <w:multiLevelType w:val="hybridMultilevel"/>
    <w:tmpl w:val="C53C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4A6719"/>
    <w:multiLevelType w:val="hybridMultilevel"/>
    <w:tmpl w:val="E38E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A0C4B94"/>
    <w:multiLevelType w:val="hybridMultilevel"/>
    <w:tmpl w:val="52EA757C"/>
    <w:lvl w:ilvl="0" w:tplc="7CC40F1C">
      <w:start w:val="1"/>
      <w:numFmt w:val="decimal"/>
      <w:lvlText w:val="%1."/>
      <w:lvlJc w:val="left"/>
      <w:pPr>
        <w:ind w:left="360" w:hanging="360"/>
      </w:pPr>
      <w:rPr>
        <w:rFonts w:eastAsia="Arial"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843886"/>
    <w:multiLevelType w:val="hybridMultilevel"/>
    <w:tmpl w:val="5944E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347998"/>
    <w:multiLevelType w:val="multilevel"/>
    <w:tmpl w:val="04D82BE2"/>
    <w:lvl w:ilvl="0">
      <w:start w:val="1"/>
      <w:numFmt w:val="decimal"/>
      <w:lvlText w:val="%1."/>
      <w:lvlJc w:val="left"/>
      <w:pPr>
        <w:tabs>
          <w:tab w:val="left" w:pos="50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9B5F47"/>
    <w:multiLevelType w:val="hybridMultilevel"/>
    <w:tmpl w:val="EFC01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B82394"/>
    <w:multiLevelType w:val="multilevel"/>
    <w:tmpl w:val="11181A24"/>
    <w:lvl w:ilvl="0">
      <w:start w:val="1"/>
      <w:numFmt w:val="bullet"/>
      <w:lvlText w:val="·"/>
      <w:lvlJc w:val="left"/>
      <w:pPr>
        <w:tabs>
          <w:tab w:val="left" w:pos="360"/>
        </w:tabs>
        <w:ind w:left="720"/>
      </w:pPr>
      <w:rPr>
        <w:rFonts w:ascii="Symbol" w:eastAsia="Symbol" w:hAnsi="Symbol"/>
        <w:i/>
        <w:strike w:val="0"/>
        <w:color w:val="auto"/>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090863"/>
    <w:multiLevelType w:val="hybridMultilevel"/>
    <w:tmpl w:val="F582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9809ED"/>
    <w:multiLevelType w:val="hybridMultilevel"/>
    <w:tmpl w:val="F894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6D237D1"/>
    <w:multiLevelType w:val="multilevel"/>
    <w:tmpl w:val="098EF54E"/>
    <w:lvl w:ilvl="0">
      <w:start w:val="1"/>
      <w:numFmt w:val="bullet"/>
      <w:lvlText w:val="·"/>
      <w:lvlJc w:val="left"/>
      <w:pPr>
        <w:tabs>
          <w:tab w:val="left" w:pos="288"/>
        </w:tabs>
        <w:ind w:left="720"/>
      </w:pPr>
      <w:rPr>
        <w:rFonts w:ascii="Symbol" w:eastAsia="Symbol" w:hAnsi="Symbo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6E79A7"/>
    <w:multiLevelType w:val="hybridMultilevel"/>
    <w:tmpl w:val="AA72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CC447B7"/>
    <w:multiLevelType w:val="hybridMultilevel"/>
    <w:tmpl w:val="F75C1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46"/>
  </w:num>
  <w:num w:numId="3">
    <w:abstractNumId w:val="31"/>
  </w:num>
  <w:num w:numId="4">
    <w:abstractNumId w:val="9"/>
  </w:num>
  <w:num w:numId="5">
    <w:abstractNumId w:val="49"/>
  </w:num>
  <w:num w:numId="6">
    <w:abstractNumId w:val="0"/>
  </w:num>
  <w:num w:numId="7">
    <w:abstractNumId w:val="42"/>
  </w:num>
  <w:num w:numId="8">
    <w:abstractNumId w:val="2"/>
  </w:num>
  <w:num w:numId="9">
    <w:abstractNumId w:val="14"/>
  </w:num>
  <w:num w:numId="10">
    <w:abstractNumId w:val="39"/>
  </w:num>
  <w:num w:numId="11">
    <w:abstractNumId w:val="6"/>
  </w:num>
  <w:num w:numId="12">
    <w:abstractNumId w:val="19"/>
  </w:num>
  <w:num w:numId="13">
    <w:abstractNumId w:val="3"/>
  </w:num>
  <w:num w:numId="14">
    <w:abstractNumId w:val="25"/>
  </w:num>
  <w:num w:numId="15">
    <w:abstractNumId w:val="40"/>
  </w:num>
  <w:num w:numId="16">
    <w:abstractNumId w:val="22"/>
  </w:num>
  <w:num w:numId="17">
    <w:abstractNumId w:val="27"/>
  </w:num>
  <w:num w:numId="18">
    <w:abstractNumId w:val="5"/>
  </w:num>
  <w:num w:numId="19">
    <w:abstractNumId w:val="41"/>
  </w:num>
  <w:num w:numId="20">
    <w:abstractNumId w:val="26"/>
  </w:num>
  <w:num w:numId="21">
    <w:abstractNumId w:val="48"/>
  </w:num>
  <w:num w:numId="22">
    <w:abstractNumId w:val="51"/>
  </w:num>
  <w:num w:numId="23">
    <w:abstractNumId w:val="43"/>
  </w:num>
  <w:num w:numId="24">
    <w:abstractNumId w:val="30"/>
  </w:num>
  <w:num w:numId="25">
    <w:abstractNumId w:val="16"/>
  </w:num>
  <w:num w:numId="26">
    <w:abstractNumId w:val="1"/>
  </w:num>
  <w:num w:numId="27">
    <w:abstractNumId w:val="37"/>
  </w:num>
  <w:num w:numId="28">
    <w:abstractNumId w:val="24"/>
  </w:num>
  <w:num w:numId="29">
    <w:abstractNumId w:val="28"/>
  </w:num>
  <w:num w:numId="30">
    <w:abstractNumId w:val="47"/>
  </w:num>
  <w:num w:numId="31">
    <w:abstractNumId w:val="18"/>
  </w:num>
  <w:num w:numId="32">
    <w:abstractNumId w:val="36"/>
  </w:num>
  <w:num w:numId="33">
    <w:abstractNumId w:val="7"/>
  </w:num>
  <w:num w:numId="34">
    <w:abstractNumId w:val="23"/>
  </w:num>
  <w:num w:numId="35">
    <w:abstractNumId w:val="15"/>
  </w:num>
  <w:num w:numId="36">
    <w:abstractNumId w:val="38"/>
  </w:num>
  <w:num w:numId="37">
    <w:abstractNumId w:val="50"/>
  </w:num>
  <w:num w:numId="38">
    <w:abstractNumId w:val="45"/>
  </w:num>
  <w:num w:numId="39">
    <w:abstractNumId w:val="4"/>
  </w:num>
  <w:num w:numId="40">
    <w:abstractNumId w:val="17"/>
  </w:num>
  <w:num w:numId="41">
    <w:abstractNumId w:val="11"/>
  </w:num>
  <w:num w:numId="42">
    <w:abstractNumId w:val="21"/>
  </w:num>
  <w:num w:numId="43">
    <w:abstractNumId w:val="32"/>
  </w:num>
  <w:num w:numId="44">
    <w:abstractNumId w:val="12"/>
  </w:num>
  <w:num w:numId="45">
    <w:abstractNumId w:val="33"/>
  </w:num>
  <w:num w:numId="46">
    <w:abstractNumId w:val="13"/>
  </w:num>
  <w:num w:numId="47">
    <w:abstractNumId w:val="35"/>
  </w:num>
  <w:num w:numId="48">
    <w:abstractNumId w:val="29"/>
  </w:num>
  <w:num w:numId="49">
    <w:abstractNumId w:val="34"/>
  </w:num>
  <w:num w:numId="50">
    <w:abstractNumId w:val="20"/>
  </w:num>
  <w:num w:numId="51">
    <w:abstractNumId w:val="8"/>
  </w:num>
  <w:num w:numId="52">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DE"/>
    <w:rsid w:val="0003070E"/>
    <w:rsid w:val="000327B9"/>
    <w:rsid w:val="00033B4E"/>
    <w:rsid w:val="00043DDB"/>
    <w:rsid w:val="00053810"/>
    <w:rsid w:val="000B4D91"/>
    <w:rsid w:val="000C39CB"/>
    <w:rsid w:val="000F0952"/>
    <w:rsid w:val="000F3053"/>
    <w:rsid w:val="000F5F78"/>
    <w:rsid w:val="00100D66"/>
    <w:rsid w:val="00112365"/>
    <w:rsid w:val="00116738"/>
    <w:rsid w:val="00124CB4"/>
    <w:rsid w:val="001303C0"/>
    <w:rsid w:val="001356AC"/>
    <w:rsid w:val="001375EF"/>
    <w:rsid w:val="001447DE"/>
    <w:rsid w:val="001512EB"/>
    <w:rsid w:val="00152796"/>
    <w:rsid w:val="00174728"/>
    <w:rsid w:val="001831A1"/>
    <w:rsid w:val="00190998"/>
    <w:rsid w:val="001915E7"/>
    <w:rsid w:val="001917EF"/>
    <w:rsid w:val="00192DA1"/>
    <w:rsid w:val="00194D7E"/>
    <w:rsid w:val="001A1F22"/>
    <w:rsid w:val="001B64FB"/>
    <w:rsid w:val="001D4336"/>
    <w:rsid w:val="001E1271"/>
    <w:rsid w:val="001E12AC"/>
    <w:rsid w:val="002351A4"/>
    <w:rsid w:val="0025067D"/>
    <w:rsid w:val="00250D72"/>
    <w:rsid w:val="00266A03"/>
    <w:rsid w:val="00271C09"/>
    <w:rsid w:val="002A28D1"/>
    <w:rsid w:val="002A75BE"/>
    <w:rsid w:val="002E4010"/>
    <w:rsid w:val="002E59BA"/>
    <w:rsid w:val="002F491C"/>
    <w:rsid w:val="00373BD5"/>
    <w:rsid w:val="00384108"/>
    <w:rsid w:val="003A337C"/>
    <w:rsid w:val="003B7D7E"/>
    <w:rsid w:val="003C082E"/>
    <w:rsid w:val="003C20C3"/>
    <w:rsid w:val="003E412F"/>
    <w:rsid w:val="003E471B"/>
    <w:rsid w:val="00404644"/>
    <w:rsid w:val="00407AD3"/>
    <w:rsid w:val="00414964"/>
    <w:rsid w:val="0043183B"/>
    <w:rsid w:val="00434D88"/>
    <w:rsid w:val="00440844"/>
    <w:rsid w:val="004416DB"/>
    <w:rsid w:val="00476E1B"/>
    <w:rsid w:val="00485801"/>
    <w:rsid w:val="00496AA3"/>
    <w:rsid w:val="004A6A22"/>
    <w:rsid w:val="004D3626"/>
    <w:rsid w:val="004D3D14"/>
    <w:rsid w:val="004E68C7"/>
    <w:rsid w:val="004F117A"/>
    <w:rsid w:val="00502AFD"/>
    <w:rsid w:val="00503A95"/>
    <w:rsid w:val="00510FD0"/>
    <w:rsid w:val="00520A34"/>
    <w:rsid w:val="0053369A"/>
    <w:rsid w:val="00552F1A"/>
    <w:rsid w:val="0057114D"/>
    <w:rsid w:val="00571812"/>
    <w:rsid w:val="00584968"/>
    <w:rsid w:val="00596A88"/>
    <w:rsid w:val="005A5450"/>
    <w:rsid w:val="005C1F33"/>
    <w:rsid w:val="005C3F50"/>
    <w:rsid w:val="005D0FBB"/>
    <w:rsid w:val="005E5445"/>
    <w:rsid w:val="00617E85"/>
    <w:rsid w:val="00620F41"/>
    <w:rsid w:val="006220C9"/>
    <w:rsid w:val="00630DDF"/>
    <w:rsid w:val="006378F4"/>
    <w:rsid w:val="00654377"/>
    <w:rsid w:val="00662B6E"/>
    <w:rsid w:val="006702F7"/>
    <w:rsid w:val="00694575"/>
    <w:rsid w:val="0069560C"/>
    <w:rsid w:val="006B4D4F"/>
    <w:rsid w:val="006C7B02"/>
    <w:rsid w:val="007215D4"/>
    <w:rsid w:val="00721649"/>
    <w:rsid w:val="00723B2A"/>
    <w:rsid w:val="00727330"/>
    <w:rsid w:val="00736499"/>
    <w:rsid w:val="007633E3"/>
    <w:rsid w:val="00777CA5"/>
    <w:rsid w:val="00787735"/>
    <w:rsid w:val="007D2A87"/>
    <w:rsid w:val="007D4CD7"/>
    <w:rsid w:val="007E6FC6"/>
    <w:rsid w:val="007F7989"/>
    <w:rsid w:val="00801F66"/>
    <w:rsid w:val="00824969"/>
    <w:rsid w:val="00832A1E"/>
    <w:rsid w:val="00842B29"/>
    <w:rsid w:val="00845D1C"/>
    <w:rsid w:val="00847723"/>
    <w:rsid w:val="008505AA"/>
    <w:rsid w:val="00873D8C"/>
    <w:rsid w:val="008953C5"/>
    <w:rsid w:val="00895EA5"/>
    <w:rsid w:val="008A457F"/>
    <w:rsid w:val="008A4B6A"/>
    <w:rsid w:val="008B3485"/>
    <w:rsid w:val="008C5756"/>
    <w:rsid w:val="008E5E15"/>
    <w:rsid w:val="009052E1"/>
    <w:rsid w:val="00914AF6"/>
    <w:rsid w:val="00917BED"/>
    <w:rsid w:val="009217BF"/>
    <w:rsid w:val="0092421E"/>
    <w:rsid w:val="009303BC"/>
    <w:rsid w:val="0093346A"/>
    <w:rsid w:val="00947514"/>
    <w:rsid w:val="009578C4"/>
    <w:rsid w:val="00964FAA"/>
    <w:rsid w:val="00966B7A"/>
    <w:rsid w:val="0097149A"/>
    <w:rsid w:val="00975DAC"/>
    <w:rsid w:val="00981FC3"/>
    <w:rsid w:val="00983769"/>
    <w:rsid w:val="00986931"/>
    <w:rsid w:val="009908F0"/>
    <w:rsid w:val="00993264"/>
    <w:rsid w:val="0099471A"/>
    <w:rsid w:val="009A1DE3"/>
    <w:rsid w:val="009C5593"/>
    <w:rsid w:val="009D704E"/>
    <w:rsid w:val="009F61FC"/>
    <w:rsid w:val="00A02FC2"/>
    <w:rsid w:val="00A15E3D"/>
    <w:rsid w:val="00A2649B"/>
    <w:rsid w:val="00A3392E"/>
    <w:rsid w:val="00A40FFE"/>
    <w:rsid w:val="00A438D5"/>
    <w:rsid w:val="00A862EE"/>
    <w:rsid w:val="00A90D98"/>
    <w:rsid w:val="00AB45B6"/>
    <w:rsid w:val="00B02DD5"/>
    <w:rsid w:val="00B12B5D"/>
    <w:rsid w:val="00B14511"/>
    <w:rsid w:val="00B243BF"/>
    <w:rsid w:val="00B457B0"/>
    <w:rsid w:val="00B77D60"/>
    <w:rsid w:val="00B80430"/>
    <w:rsid w:val="00B9288E"/>
    <w:rsid w:val="00BA1791"/>
    <w:rsid w:val="00BB60B3"/>
    <w:rsid w:val="00BC422A"/>
    <w:rsid w:val="00BC4A95"/>
    <w:rsid w:val="00BC7506"/>
    <w:rsid w:val="00BD7092"/>
    <w:rsid w:val="00BE2C95"/>
    <w:rsid w:val="00BE4D0E"/>
    <w:rsid w:val="00BF0756"/>
    <w:rsid w:val="00BF1914"/>
    <w:rsid w:val="00BF3258"/>
    <w:rsid w:val="00C1045D"/>
    <w:rsid w:val="00C21D73"/>
    <w:rsid w:val="00C239E7"/>
    <w:rsid w:val="00C30741"/>
    <w:rsid w:val="00C3630C"/>
    <w:rsid w:val="00C4737E"/>
    <w:rsid w:val="00C47951"/>
    <w:rsid w:val="00C50395"/>
    <w:rsid w:val="00C53FE8"/>
    <w:rsid w:val="00C57C41"/>
    <w:rsid w:val="00C75D5C"/>
    <w:rsid w:val="00C91D2C"/>
    <w:rsid w:val="00CA3695"/>
    <w:rsid w:val="00CA374B"/>
    <w:rsid w:val="00CB23BC"/>
    <w:rsid w:val="00CC4E49"/>
    <w:rsid w:val="00CC5563"/>
    <w:rsid w:val="00CE039E"/>
    <w:rsid w:val="00CF4B8E"/>
    <w:rsid w:val="00CF7195"/>
    <w:rsid w:val="00D14C7F"/>
    <w:rsid w:val="00D17437"/>
    <w:rsid w:val="00D21F43"/>
    <w:rsid w:val="00D34EFE"/>
    <w:rsid w:val="00D54F16"/>
    <w:rsid w:val="00D55223"/>
    <w:rsid w:val="00D772BD"/>
    <w:rsid w:val="00D77B8A"/>
    <w:rsid w:val="00D77FC5"/>
    <w:rsid w:val="00D81416"/>
    <w:rsid w:val="00D92A7A"/>
    <w:rsid w:val="00DA012A"/>
    <w:rsid w:val="00DB026F"/>
    <w:rsid w:val="00DB035D"/>
    <w:rsid w:val="00DB388C"/>
    <w:rsid w:val="00DC6750"/>
    <w:rsid w:val="00DE5626"/>
    <w:rsid w:val="00DF60BA"/>
    <w:rsid w:val="00E033EB"/>
    <w:rsid w:val="00E13089"/>
    <w:rsid w:val="00E15A04"/>
    <w:rsid w:val="00E31B07"/>
    <w:rsid w:val="00E36094"/>
    <w:rsid w:val="00E41258"/>
    <w:rsid w:val="00E53979"/>
    <w:rsid w:val="00E61FE5"/>
    <w:rsid w:val="00E735C7"/>
    <w:rsid w:val="00EA21AE"/>
    <w:rsid w:val="00EB7D89"/>
    <w:rsid w:val="00ED0C1D"/>
    <w:rsid w:val="00ED78FF"/>
    <w:rsid w:val="00EE7249"/>
    <w:rsid w:val="00EF1AFF"/>
    <w:rsid w:val="00EF6595"/>
    <w:rsid w:val="00F00CAD"/>
    <w:rsid w:val="00F15180"/>
    <w:rsid w:val="00F26021"/>
    <w:rsid w:val="00F26B4E"/>
    <w:rsid w:val="00F3159D"/>
    <w:rsid w:val="00F334FA"/>
    <w:rsid w:val="00F462EB"/>
    <w:rsid w:val="00F5578B"/>
    <w:rsid w:val="00F647BF"/>
    <w:rsid w:val="00F76D6F"/>
    <w:rsid w:val="00F802D6"/>
    <w:rsid w:val="00F8612A"/>
    <w:rsid w:val="00F961B6"/>
    <w:rsid w:val="00F97A3A"/>
    <w:rsid w:val="00FA2E77"/>
    <w:rsid w:val="00FA5732"/>
    <w:rsid w:val="00FB18A1"/>
    <w:rsid w:val="00FE17B9"/>
    <w:rsid w:val="00FE2255"/>
    <w:rsid w:val="00FF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5118"/>
  <w15:docId w15:val="{80A43314-B546-4ECE-888C-B956D84A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C9"/>
    <w:rPr>
      <w:rFonts w:ascii="Tahoma" w:hAnsi="Tahoma" w:cs="Tahoma"/>
      <w:sz w:val="16"/>
      <w:szCs w:val="16"/>
    </w:rPr>
  </w:style>
  <w:style w:type="character" w:customStyle="1" w:styleId="BalloonTextChar">
    <w:name w:val="Balloon Text Char"/>
    <w:basedOn w:val="DefaultParagraphFont"/>
    <w:link w:val="BalloonText"/>
    <w:uiPriority w:val="99"/>
    <w:semiHidden/>
    <w:rsid w:val="006220C9"/>
    <w:rPr>
      <w:rFonts w:ascii="Tahoma" w:hAnsi="Tahoma" w:cs="Tahoma"/>
      <w:sz w:val="16"/>
      <w:szCs w:val="16"/>
    </w:rPr>
  </w:style>
  <w:style w:type="paragraph" w:styleId="ListParagraph">
    <w:name w:val="List Paragraph"/>
    <w:basedOn w:val="Normal"/>
    <w:uiPriority w:val="34"/>
    <w:qFormat/>
    <w:rsid w:val="00F26021"/>
    <w:pPr>
      <w:ind w:left="720"/>
      <w:contextualSpacing/>
    </w:pPr>
  </w:style>
  <w:style w:type="paragraph" w:styleId="Header">
    <w:name w:val="header"/>
    <w:basedOn w:val="Normal"/>
    <w:link w:val="HeaderChar"/>
    <w:uiPriority w:val="99"/>
    <w:unhideWhenUsed/>
    <w:rsid w:val="00F00CAD"/>
    <w:pPr>
      <w:tabs>
        <w:tab w:val="center" w:pos="4513"/>
        <w:tab w:val="right" w:pos="9026"/>
      </w:tabs>
    </w:pPr>
  </w:style>
  <w:style w:type="character" w:customStyle="1" w:styleId="HeaderChar">
    <w:name w:val="Header Char"/>
    <w:basedOn w:val="DefaultParagraphFont"/>
    <w:link w:val="Header"/>
    <w:uiPriority w:val="99"/>
    <w:rsid w:val="00F00CAD"/>
  </w:style>
  <w:style w:type="paragraph" w:styleId="Footer">
    <w:name w:val="footer"/>
    <w:basedOn w:val="Normal"/>
    <w:link w:val="FooterChar"/>
    <w:uiPriority w:val="99"/>
    <w:unhideWhenUsed/>
    <w:rsid w:val="00F00CAD"/>
    <w:pPr>
      <w:tabs>
        <w:tab w:val="center" w:pos="4513"/>
        <w:tab w:val="right" w:pos="9026"/>
      </w:tabs>
    </w:pPr>
  </w:style>
  <w:style w:type="character" w:customStyle="1" w:styleId="FooterChar">
    <w:name w:val="Footer Char"/>
    <w:basedOn w:val="DefaultParagraphFont"/>
    <w:link w:val="Footer"/>
    <w:uiPriority w:val="99"/>
    <w:rsid w:val="00F00CAD"/>
  </w:style>
  <w:style w:type="character" w:styleId="Hyperlink">
    <w:name w:val="Hyperlink"/>
    <w:basedOn w:val="DefaultParagraphFont"/>
    <w:uiPriority w:val="99"/>
    <w:unhideWhenUsed/>
    <w:rsid w:val="00BC7506"/>
    <w:rPr>
      <w:color w:val="0000FF" w:themeColor="hyperlink"/>
      <w:u w:val="single"/>
    </w:rPr>
  </w:style>
  <w:style w:type="character" w:styleId="CommentReference">
    <w:name w:val="annotation reference"/>
    <w:basedOn w:val="DefaultParagraphFont"/>
    <w:uiPriority w:val="99"/>
    <w:semiHidden/>
    <w:unhideWhenUsed/>
    <w:rsid w:val="00EA21AE"/>
    <w:rPr>
      <w:sz w:val="16"/>
      <w:szCs w:val="16"/>
    </w:rPr>
  </w:style>
  <w:style w:type="paragraph" w:styleId="CommentText">
    <w:name w:val="annotation text"/>
    <w:basedOn w:val="Normal"/>
    <w:link w:val="CommentTextChar"/>
    <w:uiPriority w:val="99"/>
    <w:semiHidden/>
    <w:unhideWhenUsed/>
    <w:rsid w:val="00EA21AE"/>
    <w:rPr>
      <w:sz w:val="20"/>
      <w:szCs w:val="20"/>
    </w:rPr>
  </w:style>
  <w:style w:type="character" w:customStyle="1" w:styleId="CommentTextChar">
    <w:name w:val="Comment Text Char"/>
    <w:basedOn w:val="DefaultParagraphFont"/>
    <w:link w:val="CommentText"/>
    <w:uiPriority w:val="99"/>
    <w:semiHidden/>
    <w:rsid w:val="00EA21AE"/>
    <w:rPr>
      <w:sz w:val="20"/>
      <w:szCs w:val="20"/>
    </w:rPr>
  </w:style>
  <w:style w:type="paragraph" w:styleId="CommentSubject">
    <w:name w:val="annotation subject"/>
    <w:basedOn w:val="CommentText"/>
    <w:next w:val="CommentText"/>
    <w:link w:val="CommentSubjectChar"/>
    <w:uiPriority w:val="99"/>
    <w:semiHidden/>
    <w:unhideWhenUsed/>
    <w:rsid w:val="00EA21AE"/>
    <w:rPr>
      <w:b/>
      <w:bCs/>
    </w:rPr>
  </w:style>
  <w:style w:type="character" w:customStyle="1" w:styleId="CommentSubjectChar">
    <w:name w:val="Comment Subject Char"/>
    <w:basedOn w:val="CommentTextChar"/>
    <w:link w:val="CommentSubject"/>
    <w:uiPriority w:val="99"/>
    <w:semiHidden/>
    <w:rsid w:val="00EA21AE"/>
    <w:rPr>
      <w:b/>
      <w:bCs/>
      <w:sz w:val="20"/>
      <w:szCs w:val="20"/>
    </w:rPr>
  </w:style>
  <w:style w:type="paragraph" w:styleId="Revision">
    <w:name w:val="Revision"/>
    <w:hidden/>
    <w:uiPriority w:val="99"/>
    <w:semiHidden/>
    <w:rsid w:val="00B9288E"/>
  </w:style>
  <w:style w:type="table" w:styleId="TableGrid">
    <w:name w:val="Table Grid"/>
    <w:basedOn w:val="TableNormal"/>
    <w:uiPriority w:val="59"/>
    <w:rsid w:val="0055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47BF"/>
    <w:rPr>
      <w:color w:val="800080" w:themeColor="followedHyperlink"/>
      <w:u w:val="single"/>
    </w:rPr>
  </w:style>
  <w:style w:type="paragraph" w:customStyle="1" w:styleId="Default">
    <w:name w:val="Default"/>
    <w:rsid w:val="001831A1"/>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8674">
      <w:bodyDiv w:val="1"/>
      <w:marLeft w:val="0"/>
      <w:marRight w:val="0"/>
      <w:marTop w:val="0"/>
      <w:marBottom w:val="0"/>
      <w:divBdr>
        <w:top w:val="none" w:sz="0" w:space="0" w:color="auto"/>
        <w:left w:val="none" w:sz="0" w:space="0" w:color="auto"/>
        <w:bottom w:val="none" w:sz="0" w:space="0" w:color="auto"/>
        <w:right w:val="none" w:sz="0" w:space="0" w:color="auto"/>
      </w:divBdr>
    </w:div>
    <w:div w:id="164118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czone.eastsussex.gov.uk/student-management/attendance-behaviour/challenging-behaviour/" TargetMode="External"/><Relationship Id="rId3" Type="http://schemas.openxmlformats.org/officeDocument/2006/relationships/customXml" Target="../customXml/item3.xml"/><Relationship Id="rId21" Type="http://schemas.openxmlformats.org/officeDocument/2006/relationships/hyperlink" Target="https://www.gov.uk/government/publications/supporting-pupils-at-school-with-medical-conditions--3"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sussexchildprotection.procedures.org.uk/" TargetMode="External"/><Relationship Id="rId2" Type="http://schemas.openxmlformats.org/officeDocument/2006/relationships/customXml" Target="../customXml/item2.xml"/><Relationship Id="rId16" Type="http://schemas.openxmlformats.org/officeDocument/2006/relationships/hyperlink" Target="mailto:0-19.SPoA@eastsussex.gov.uk" TargetMode="External"/><Relationship Id="rId20" Type="http://schemas.openxmlformats.org/officeDocument/2006/relationships/hyperlink" Target="https://eastsussex.exeant.co.uk/"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eapng.inf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publications/health-and-safety-advi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CEE550A05C1D4E86B28D099F6215CB" ma:contentTypeVersion="2" ma:contentTypeDescription="Create a new document." ma:contentTypeScope="" ma:versionID="e9df6173957987a0c1aba81339279e51">
  <xsd:schema xmlns:xsd="http://www.w3.org/2001/XMLSchema" xmlns:xs="http://www.w3.org/2001/XMLSchema" xmlns:p="http://schemas.microsoft.com/office/2006/metadata/properties" targetNamespace="http://schemas.microsoft.com/office/2006/metadata/properties" ma:root="true" ma:fieldsID="fcbca2156f6863e2ab9e987c64962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B75B-27C8-4971-BFD6-A817C1597623}">
  <ds:schemaRefs>
    <ds:schemaRef ds:uri="Microsoft.SharePoint.Taxonomy.ContentTypeSync"/>
  </ds:schemaRefs>
</ds:datastoreItem>
</file>

<file path=customXml/itemProps2.xml><?xml version="1.0" encoding="utf-8"?>
<ds:datastoreItem xmlns:ds="http://schemas.openxmlformats.org/officeDocument/2006/customXml" ds:itemID="{39F82053-1849-4AC2-9645-3AD9E7EF2E20}">
  <ds:schemaRefs>
    <ds:schemaRef ds:uri="http://schemas.microsoft.com/sharepoint/v3/contenttype/forms"/>
  </ds:schemaRefs>
</ds:datastoreItem>
</file>

<file path=customXml/itemProps3.xml><?xml version="1.0" encoding="utf-8"?>
<ds:datastoreItem xmlns:ds="http://schemas.openxmlformats.org/officeDocument/2006/customXml" ds:itemID="{0C3852AC-BDFC-4676-9579-2D2AF0A86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C8F7-43B0-4D73-8C38-E4B6B1B9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ACD8AA3-C117-CE41-A008-BFFA21D4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11010</Words>
  <Characters>62761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Danniella Di Pilla</dc:creator>
  <cp:lastModifiedBy>Michael Lawless</cp:lastModifiedBy>
  <cp:revision>4</cp:revision>
  <cp:lastPrinted>2019-09-18T21:09:00Z</cp:lastPrinted>
  <dcterms:created xsi:type="dcterms:W3CDTF">2019-09-18T20:55:00Z</dcterms:created>
  <dcterms:modified xsi:type="dcterms:W3CDTF">2019-09-22T11:28:00Z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0x01010075CEE550A05C1D4E86B28D099F6215CB</vt:lpwstr>
  </property>
  <property fmtid="{D5CDD505-2E9C-101B-9397-08002B2CF9AE}" pid="3" name="Administration Document Type">
    <vt:lpwstr>15;#Guidance|bb5f7948-fba4-4ce4-bf17-8c581eb30e6f</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fc99bb00-79e3-47d3-8cb0-da14582c34df</vt:lpwstr>
  </property>
</Properties>
</file>